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50" w:rsidRPr="00A55F50" w:rsidRDefault="00A55F50" w:rsidP="00A55F50">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rPr>
      </w:pPr>
      <w:r w:rsidRPr="00A55F50">
        <w:rPr>
          <w:rFonts w:ascii="Times New Roman" w:eastAsia="Times New Roman" w:hAnsi="Times New Roman" w:cs="Times New Roman"/>
          <w:b/>
          <w:bCs/>
          <w:color w:val="22272F"/>
          <w:kern w:val="36"/>
          <w:sz w:val="33"/>
          <w:szCs w:val="33"/>
        </w:rPr>
        <w:t>Приложение. 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bookmarkStart w:id="0" w:name="text"/>
    <w:bookmarkEnd w:id="0"/>
    <w:p w:rsidR="00A55F50" w:rsidRPr="00A55F50" w:rsidRDefault="00A55F50" w:rsidP="00A55F50">
      <w:pPr>
        <w:shd w:val="clear" w:color="auto" w:fill="F0E9D3"/>
        <w:spacing w:line="264" w:lineRule="atLeast"/>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fldChar w:fldCharType="begin"/>
      </w:r>
      <w:r w:rsidRPr="00A55F50">
        <w:rPr>
          <w:rFonts w:ascii="Times New Roman" w:eastAsia="Times New Roman" w:hAnsi="Times New Roman" w:cs="Times New Roman"/>
          <w:color w:val="464C55"/>
          <w:sz w:val="24"/>
          <w:szCs w:val="24"/>
        </w:rPr>
        <w:instrText xml:space="preserve"> HYPERLINK "https://base.garant.ru/74891586/7c82c594b32a66531a8c26978deda454/" \l "block_2" </w:instrText>
      </w:r>
      <w:r w:rsidRPr="00A55F50">
        <w:rPr>
          <w:rFonts w:ascii="Times New Roman" w:eastAsia="Times New Roman" w:hAnsi="Times New Roman" w:cs="Times New Roman"/>
          <w:color w:val="464C55"/>
          <w:sz w:val="24"/>
          <w:szCs w:val="24"/>
        </w:rPr>
        <w:fldChar w:fldCharType="separate"/>
      </w:r>
      <w:r w:rsidRPr="00A55F50">
        <w:rPr>
          <w:rFonts w:ascii="Times New Roman" w:eastAsia="Times New Roman" w:hAnsi="Times New Roman" w:cs="Times New Roman"/>
          <w:color w:val="3272C0"/>
          <w:sz w:val="24"/>
          <w:szCs w:val="24"/>
        </w:rPr>
        <w:t>Вступают в силу</w:t>
      </w:r>
      <w:r w:rsidRPr="00A55F50">
        <w:rPr>
          <w:rFonts w:ascii="Times New Roman" w:eastAsia="Times New Roman" w:hAnsi="Times New Roman" w:cs="Times New Roman"/>
          <w:color w:val="464C55"/>
          <w:sz w:val="24"/>
          <w:szCs w:val="24"/>
        </w:rPr>
        <w:fldChar w:fldCharType="end"/>
      </w:r>
      <w:r w:rsidRPr="00A55F50">
        <w:rPr>
          <w:rFonts w:ascii="Times New Roman" w:eastAsia="Times New Roman" w:hAnsi="Times New Roman" w:cs="Times New Roman"/>
          <w:color w:val="464C55"/>
          <w:sz w:val="24"/>
          <w:szCs w:val="24"/>
        </w:rPr>
        <w:t> с 1 января 2021 г. и действуют до 1 января 2027 г.</w:t>
      </w:r>
    </w:p>
    <w:p w:rsidR="00A55F50" w:rsidRPr="00A55F50" w:rsidRDefault="00A55F50" w:rsidP="00A55F50">
      <w:pPr>
        <w:shd w:val="clear" w:color="auto" w:fill="FFFFFF"/>
        <w:spacing w:after="0" w:line="240" w:lineRule="auto"/>
        <w:ind w:firstLine="680"/>
        <w:jc w:val="right"/>
        <w:rPr>
          <w:rFonts w:ascii="Times New Roman" w:eastAsia="Times New Roman" w:hAnsi="Times New Roman" w:cs="Times New Roman"/>
          <w:color w:val="464C55"/>
          <w:sz w:val="24"/>
          <w:szCs w:val="24"/>
        </w:rPr>
      </w:pPr>
      <w:r w:rsidRPr="00A55F50">
        <w:rPr>
          <w:rFonts w:ascii="Times New Roman" w:eastAsia="Times New Roman" w:hAnsi="Times New Roman" w:cs="Times New Roman"/>
          <w:b/>
          <w:bCs/>
          <w:color w:val="22272F"/>
          <w:sz w:val="24"/>
          <w:szCs w:val="24"/>
        </w:rPr>
        <w:t>Приложение</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0" w:line="240" w:lineRule="auto"/>
        <w:ind w:firstLine="680"/>
        <w:jc w:val="right"/>
        <w:rPr>
          <w:rFonts w:ascii="Times New Roman" w:eastAsia="Times New Roman" w:hAnsi="Times New Roman" w:cs="Times New Roman"/>
          <w:color w:val="464C55"/>
          <w:sz w:val="24"/>
          <w:szCs w:val="24"/>
        </w:rPr>
      </w:pPr>
      <w:r w:rsidRPr="00A55F50">
        <w:rPr>
          <w:rFonts w:ascii="Times New Roman" w:eastAsia="Times New Roman" w:hAnsi="Times New Roman" w:cs="Times New Roman"/>
          <w:b/>
          <w:bCs/>
          <w:color w:val="22272F"/>
          <w:sz w:val="24"/>
          <w:szCs w:val="24"/>
        </w:rPr>
        <w:t>Утверждены</w:t>
      </w:r>
      <w:r w:rsidRPr="00A55F50">
        <w:rPr>
          <w:rFonts w:ascii="Times New Roman" w:eastAsia="Times New Roman" w:hAnsi="Times New Roman" w:cs="Times New Roman"/>
          <w:b/>
          <w:bCs/>
          <w:color w:val="22272F"/>
          <w:sz w:val="24"/>
          <w:szCs w:val="24"/>
        </w:rPr>
        <w:br/>
      </w:r>
      <w:hyperlink r:id="rId5" w:history="1">
        <w:r w:rsidRPr="00A55F50">
          <w:rPr>
            <w:rFonts w:ascii="Times New Roman" w:eastAsia="Times New Roman" w:hAnsi="Times New Roman" w:cs="Times New Roman"/>
            <w:b/>
            <w:bCs/>
            <w:color w:val="3272C0"/>
            <w:sz w:val="24"/>
            <w:szCs w:val="24"/>
          </w:rPr>
          <w:t>постановлением</w:t>
        </w:r>
      </w:hyperlink>
      <w:r w:rsidRPr="00A55F50">
        <w:rPr>
          <w:rFonts w:ascii="Times New Roman" w:eastAsia="Times New Roman" w:hAnsi="Times New Roman" w:cs="Times New Roman"/>
          <w:b/>
          <w:bCs/>
          <w:color w:val="22272F"/>
          <w:sz w:val="24"/>
          <w:szCs w:val="24"/>
        </w:rPr>
        <w:t> Главного</w:t>
      </w:r>
      <w:r w:rsidRPr="00A55F50">
        <w:rPr>
          <w:rFonts w:ascii="Times New Roman" w:eastAsia="Times New Roman" w:hAnsi="Times New Roman" w:cs="Times New Roman"/>
          <w:b/>
          <w:bCs/>
          <w:color w:val="22272F"/>
          <w:sz w:val="24"/>
          <w:szCs w:val="24"/>
        </w:rPr>
        <w:br/>
        <w:t>государственного</w:t>
      </w:r>
      <w:r w:rsidRPr="00A55F50">
        <w:rPr>
          <w:rFonts w:ascii="Times New Roman" w:eastAsia="Times New Roman" w:hAnsi="Times New Roman" w:cs="Times New Roman"/>
          <w:b/>
          <w:bCs/>
          <w:color w:val="22272F"/>
          <w:sz w:val="24"/>
          <w:szCs w:val="24"/>
        </w:rPr>
        <w:br/>
        <w:t>санитарного врача</w:t>
      </w:r>
      <w:r w:rsidRPr="00A55F50">
        <w:rPr>
          <w:rFonts w:ascii="Times New Roman" w:eastAsia="Times New Roman" w:hAnsi="Times New Roman" w:cs="Times New Roman"/>
          <w:b/>
          <w:bCs/>
          <w:color w:val="22272F"/>
          <w:sz w:val="24"/>
          <w:szCs w:val="24"/>
        </w:rPr>
        <w:br/>
        <w:t>Российской Федерации</w:t>
      </w:r>
      <w:r w:rsidRPr="00A55F50">
        <w:rPr>
          <w:rFonts w:ascii="Times New Roman" w:eastAsia="Times New Roman" w:hAnsi="Times New Roman" w:cs="Times New Roman"/>
          <w:b/>
          <w:bCs/>
          <w:color w:val="22272F"/>
          <w:sz w:val="24"/>
          <w:szCs w:val="24"/>
        </w:rPr>
        <w:br/>
        <w:t>от 27 октября 2020 г. N 32</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0" w:line="240" w:lineRule="auto"/>
        <w:jc w:val="center"/>
        <w:rPr>
          <w:rFonts w:ascii="Times New Roman" w:eastAsia="Times New Roman" w:hAnsi="Times New Roman" w:cs="Times New Roman"/>
          <w:b/>
          <w:bCs/>
          <w:color w:val="22272F"/>
          <w:sz w:val="30"/>
          <w:szCs w:val="30"/>
        </w:rPr>
      </w:pPr>
      <w:r w:rsidRPr="00A55F50">
        <w:rPr>
          <w:rFonts w:ascii="Times New Roman" w:eastAsia="Times New Roman" w:hAnsi="Times New Roman" w:cs="Times New Roman"/>
          <w:b/>
          <w:bCs/>
          <w:color w:val="22272F"/>
          <w:sz w:val="30"/>
          <w:szCs w:val="30"/>
        </w:rPr>
        <w:t>Санитарно-эпидемиологические правила и нормы СанПиН 2.3/2.4.3590-20</w:t>
      </w:r>
      <w:r w:rsidRPr="00A55F50">
        <w:rPr>
          <w:rFonts w:ascii="Times New Roman" w:eastAsia="Times New Roman" w:hAnsi="Times New Roman" w:cs="Times New Roman"/>
          <w:b/>
          <w:bCs/>
          <w:color w:val="22272F"/>
          <w:sz w:val="30"/>
          <w:szCs w:val="30"/>
        </w:rPr>
        <w:br/>
        <w:t>"Санитарно-эпидемиологические требования к организации общественного питания населения"</w:t>
      </w:r>
    </w:p>
    <w:p w:rsidR="00A55F50" w:rsidRPr="00A55F50" w:rsidRDefault="00A55F50" w:rsidP="00A55F50">
      <w:pPr>
        <w:shd w:val="clear" w:color="auto" w:fill="F0E9D3"/>
        <w:spacing w:after="0" w:line="264" w:lineRule="atLeast"/>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См. также </w:t>
      </w:r>
      <w:hyperlink r:id="rId6" w:history="1">
        <w:r w:rsidRPr="00A55F50">
          <w:rPr>
            <w:rFonts w:ascii="Times New Roman" w:eastAsia="Times New Roman" w:hAnsi="Times New Roman" w:cs="Times New Roman"/>
            <w:color w:val="3272C0"/>
            <w:sz w:val="24"/>
            <w:szCs w:val="24"/>
          </w:rPr>
          <w:t>Методические рекомендации</w:t>
        </w:r>
      </w:hyperlink>
      <w:r w:rsidRPr="00A55F50">
        <w:rPr>
          <w:rFonts w:ascii="Times New Roman" w:eastAsia="Times New Roman" w:hAnsi="Times New Roman" w:cs="Times New Roman"/>
          <w:color w:val="464C55"/>
          <w:sz w:val="24"/>
          <w:szCs w:val="24"/>
        </w:rPr>
        <w:t> МР 2.3.6.0233-21 "Методические рекомендации к организации общественного питания населения" (утв. Роспотребнадзором 2 марта 2021 г.)</w:t>
      </w:r>
    </w:p>
    <w:p w:rsidR="00A55F50" w:rsidRPr="00A55F50" w:rsidRDefault="00A55F50" w:rsidP="00A55F50">
      <w:pPr>
        <w:shd w:val="clear" w:color="auto" w:fill="F0E9D3"/>
        <w:spacing w:line="264" w:lineRule="atLeast"/>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 </w:t>
      </w:r>
    </w:p>
    <w:p w:rsidR="00A55F50" w:rsidRPr="00A55F50" w:rsidRDefault="00A55F50" w:rsidP="00A55F50">
      <w:pPr>
        <w:shd w:val="clear" w:color="auto" w:fill="FFFFFF"/>
        <w:spacing w:after="300" w:line="240" w:lineRule="auto"/>
        <w:jc w:val="center"/>
        <w:rPr>
          <w:rFonts w:ascii="Times New Roman" w:eastAsia="Times New Roman" w:hAnsi="Times New Roman" w:cs="Times New Roman"/>
          <w:b/>
          <w:bCs/>
          <w:color w:val="22272F"/>
          <w:sz w:val="30"/>
          <w:szCs w:val="30"/>
        </w:rPr>
      </w:pPr>
      <w:r w:rsidRPr="00A55F50">
        <w:rPr>
          <w:rFonts w:ascii="Times New Roman" w:eastAsia="Times New Roman" w:hAnsi="Times New Roman" w:cs="Times New Roman"/>
          <w:b/>
          <w:bCs/>
          <w:color w:val="22272F"/>
          <w:sz w:val="30"/>
          <w:szCs w:val="30"/>
        </w:rPr>
        <w:t>I. Область применения</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hyperlink r:id="rId7" w:anchor="block_111" w:history="1">
        <w:r w:rsidRPr="00A55F50">
          <w:rPr>
            <w:rFonts w:ascii="Times New Roman" w:eastAsia="Times New Roman" w:hAnsi="Times New Roman" w:cs="Times New Roman"/>
            <w:color w:val="3272C0"/>
            <w:sz w:val="24"/>
            <w:szCs w:val="24"/>
          </w:rPr>
          <w:t>1</w:t>
        </w:r>
      </w:hyperlink>
      <w:r w:rsidRPr="00A55F50">
        <w:rPr>
          <w:rFonts w:ascii="Times New Roman" w:eastAsia="Times New Roman" w:hAnsi="Times New Roman" w:cs="Times New Roman"/>
          <w:color w:val="464C55"/>
          <w:sz w:val="24"/>
          <w:szCs w:val="24"/>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Организациям общественного питания населения рекомендуется в своей деятельности руководствоваться принципами здорового питания</w:t>
      </w:r>
      <w:hyperlink r:id="rId8" w:anchor="block_222" w:history="1">
        <w:r w:rsidRPr="00A55F50">
          <w:rPr>
            <w:rFonts w:ascii="Times New Roman" w:eastAsia="Times New Roman" w:hAnsi="Times New Roman" w:cs="Times New Roman"/>
            <w:color w:val="3272C0"/>
            <w:sz w:val="24"/>
            <w:szCs w:val="24"/>
          </w:rPr>
          <w:t>2</w:t>
        </w:r>
      </w:hyperlink>
      <w:r w:rsidRPr="00A55F50">
        <w:rPr>
          <w:rFonts w:ascii="Times New Roman" w:eastAsia="Times New Roman" w:hAnsi="Times New Roman" w:cs="Times New Roman"/>
          <w:color w:val="464C55"/>
          <w:sz w:val="24"/>
          <w:szCs w:val="24"/>
        </w:rPr>
        <w:t>.</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300" w:line="240" w:lineRule="auto"/>
        <w:jc w:val="center"/>
        <w:rPr>
          <w:rFonts w:ascii="Times New Roman" w:eastAsia="Times New Roman" w:hAnsi="Times New Roman" w:cs="Times New Roman"/>
          <w:b/>
          <w:bCs/>
          <w:color w:val="22272F"/>
          <w:sz w:val="30"/>
          <w:szCs w:val="30"/>
        </w:rPr>
      </w:pPr>
      <w:r w:rsidRPr="00A55F50">
        <w:rPr>
          <w:rFonts w:ascii="Times New Roman" w:eastAsia="Times New Roman" w:hAnsi="Times New Roman" w:cs="Times New Roman"/>
          <w:b/>
          <w:bCs/>
          <w:color w:val="22272F"/>
          <w:sz w:val="30"/>
          <w:szCs w:val="30"/>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lastRenderedPageBreak/>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hyperlink r:id="rId9" w:anchor="block_333" w:history="1">
        <w:r w:rsidRPr="00A55F50">
          <w:rPr>
            <w:rFonts w:ascii="Times New Roman" w:eastAsia="Times New Roman" w:hAnsi="Times New Roman" w:cs="Times New Roman"/>
            <w:color w:val="3272C0"/>
            <w:sz w:val="24"/>
            <w:szCs w:val="24"/>
          </w:rPr>
          <w:t>3</w:t>
        </w:r>
      </w:hyperlink>
      <w:r w:rsidRPr="00A55F50">
        <w:rPr>
          <w:rFonts w:ascii="Times New Roman" w:eastAsia="Times New Roman" w:hAnsi="Times New Roman" w:cs="Times New Roman"/>
          <w:color w:val="464C55"/>
          <w:sz w:val="24"/>
          <w:szCs w:val="24"/>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hyperlink r:id="rId10" w:anchor="block_444" w:history="1">
        <w:r w:rsidRPr="00A55F50">
          <w:rPr>
            <w:rFonts w:ascii="Times New Roman" w:eastAsia="Times New Roman" w:hAnsi="Times New Roman" w:cs="Times New Roman"/>
            <w:color w:val="3272C0"/>
            <w:sz w:val="24"/>
            <w:szCs w:val="24"/>
          </w:rPr>
          <w:t>4</w:t>
        </w:r>
      </w:hyperlink>
      <w:r w:rsidRPr="00A55F50">
        <w:rPr>
          <w:rFonts w:ascii="Times New Roman" w:eastAsia="Times New Roman" w:hAnsi="Times New Roman" w:cs="Times New Roman"/>
          <w:color w:val="464C55"/>
          <w:sz w:val="24"/>
          <w:szCs w:val="24"/>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hyperlink r:id="rId11" w:anchor="block_555" w:history="1">
        <w:r w:rsidRPr="00A55F50">
          <w:rPr>
            <w:rFonts w:ascii="Times New Roman" w:eastAsia="Times New Roman" w:hAnsi="Times New Roman" w:cs="Times New Roman"/>
            <w:color w:val="3272C0"/>
            <w:sz w:val="24"/>
            <w:szCs w:val="24"/>
          </w:rPr>
          <w:t>5</w:t>
        </w:r>
      </w:hyperlink>
      <w:r w:rsidRPr="00A55F50">
        <w:rPr>
          <w:rFonts w:ascii="Times New Roman" w:eastAsia="Times New Roman" w:hAnsi="Times New Roman" w:cs="Times New Roman"/>
          <w:color w:val="464C55"/>
          <w:sz w:val="24"/>
          <w:szCs w:val="24"/>
        </w:rPr>
        <w:t>. Пищевая продукция предприятий общественного питания, срок годности которой истек, подлежит утилизации.</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hyperlink r:id="rId12" w:anchor="block_666" w:history="1">
        <w:r w:rsidRPr="00A55F50">
          <w:rPr>
            <w:rFonts w:ascii="Times New Roman" w:eastAsia="Times New Roman" w:hAnsi="Times New Roman" w:cs="Times New Roman"/>
            <w:color w:val="3272C0"/>
            <w:sz w:val="24"/>
            <w:szCs w:val="24"/>
          </w:rPr>
          <w:t>6</w:t>
        </w:r>
      </w:hyperlink>
      <w:r w:rsidRPr="00A55F50">
        <w:rPr>
          <w:rFonts w:ascii="Times New Roman" w:eastAsia="Times New Roman" w:hAnsi="Times New Roman" w:cs="Times New Roman"/>
          <w:color w:val="464C55"/>
          <w:sz w:val="24"/>
          <w:szCs w:val="24"/>
        </w:rPr>
        <w:t>.</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hyperlink r:id="rId13" w:anchor="block_777" w:history="1">
        <w:r w:rsidRPr="00A55F50">
          <w:rPr>
            <w:rFonts w:ascii="Times New Roman" w:eastAsia="Times New Roman" w:hAnsi="Times New Roman" w:cs="Times New Roman"/>
            <w:color w:val="3272C0"/>
            <w:sz w:val="24"/>
            <w:szCs w:val="24"/>
          </w:rPr>
          <w:t>7</w:t>
        </w:r>
      </w:hyperlink>
      <w:r w:rsidRPr="00A55F50">
        <w:rPr>
          <w:rFonts w:ascii="Times New Roman" w:eastAsia="Times New Roman" w:hAnsi="Times New Roman" w:cs="Times New Roman"/>
          <w:color w:val="464C55"/>
          <w:sz w:val="24"/>
          <w:szCs w:val="24"/>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lastRenderedPageBreak/>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hyperlink r:id="rId14" w:anchor="block_888" w:history="1">
        <w:r w:rsidRPr="00A55F50">
          <w:rPr>
            <w:rFonts w:ascii="Times New Roman" w:eastAsia="Times New Roman" w:hAnsi="Times New Roman" w:cs="Times New Roman"/>
            <w:color w:val="3272C0"/>
            <w:sz w:val="24"/>
            <w:szCs w:val="24"/>
          </w:rPr>
          <w:t>8</w:t>
        </w:r>
      </w:hyperlink>
      <w:r w:rsidRPr="00A55F50">
        <w:rPr>
          <w:rFonts w:ascii="Times New Roman" w:eastAsia="Times New Roman" w:hAnsi="Times New Roman" w:cs="Times New Roman"/>
          <w:color w:val="464C55"/>
          <w:sz w:val="24"/>
          <w:szCs w:val="24"/>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hyperlink r:id="rId15" w:anchor="block_999" w:history="1">
        <w:r w:rsidRPr="00A55F50">
          <w:rPr>
            <w:rFonts w:ascii="Times New Roman" w:eastAsia="Times New Roman" w:hAnsi="Times New Roman" w:cs="Times New Roman"/>
            <w:color w:val="3272C0"/>
            <w:sz w:val="24"/>
            <w:szCs w:val="24"/>
          </w:rPr>
          <w:t>9</w:t>
        </w:r>
      </w:hyperlink>
      <w:r w:rsidRPr="00A55F50">
        <w:rPr>
          <w:rFonts w:ascii="Times New Roman" w:eastAsia="Times New Roman" w:hAnsi="Times New Roman" w:cs="Times New Roman"/>
          <w:color w:val="464C55"/>
          <w:sz w:val="24"/>
          <w:szCs w:val="24"/>
        </w:rPr>
        <w:t>.</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hyperlink r:id="rId16" w:anchor="block_1010" w:history="1">
        <w:r w:rsidRPr="00A55F50">
          <w:rPr>
            <w:rFonts w:ascii="Times New Roman" w:eastAsia="Times New Roman" w:hAnsi="Times New Roman" w:cs="Times New Roman"/>
            <w:color w:val="3272C0"/>
            <w:sz w:val="24"/>
            <w:szCs w:val="24"/>
          </w:rPr>
          <w:t>10</w:t>
        </w:r>
      </w:hyperlink>
      <w:r w:rsidRPr="00A55F50">
        <w:rPr>
          <w:rFonts w:ascii="Times New Roman" w:eastAsia="Times New Roman" w:hAnsi="Times New Roman" w:cs="Times New Roman"/>
          <w:color w:val="464C55"/>
          <w:sz w:val="24"/>
          <w:szCs w:val="24"/>
        </w:rPr>
        <w:t>.</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Допускается использование автономных систем и оборудования для обеспечения горячего водоснабжения и теплоснабжения.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w:t>
      </w:r>
      <w:r w:rsidRPr="00A55F50">
        <w:rPr>
          <w:rFonts w:ascii="Times New Roman" w:eastAsia="Times New Roman" w:hAnsi="Times New Roman" w:cs="Times New Roman"/>
          <w:color w:val="464C55"/>
          <w:sz w:val="24"/>
          <w:szCs w:val="24"/>
        </w:rPr>
        <w:lastRenderedPageBreak/>
        <w:t>позволяющих проводить ежедневную влажную уборку, обработку моющими и дезинфицирующими средствами, и не иметь повреждений.</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2.17. Сбор и обращение отходов должны соответствовать требованиям по обращению с твердыми коммунальными отходами и содержанию территории</w:t>
      </w:r>
      <w:hyperlink r:id="rId17" w:anchor="block_1111" w:history="1">
        <w:r w:rsidRPr="00A55F50">
          <w:rPr>
            <w:rFonts w:ascii="Times New Roman" w:eastAsia="Times New Roman" w:hAnsi="Times New Roman" w:cs="Times New Roman"/>
            <w:color w:val="3272C0"/>
            <w:sz w:val="24"/>
            <w:szCs w:val="24"/>
          </w:rPr>
          <w:t>11</w:t>
        </w:r>
      </w:hyperlink>
      <w:r w:rsidRPr="00A55F50">
        <w:rPr>
          <w:rFonts w:ascii="Times New Roman" w:eastAsia="Times New Roman" w:hAnsi="Times New Roman" w:cs="Times New Roman"/>
          <w:color w:val="464C55"/>
          <w:sz w:val="24"/>
          <w:szCs w:val="24"/>
        </w:rPr>
        <w:t>.</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2.20. Запрещается ремонт производственных помещений одновременно с изготовлением продукции общественного питания в них.</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hyperlink r:id="rId18" w:anchor="block_12120" w:history="1">
        <w:r w:rsidRPr="00A55F50">
          <w:rPr>
            <w:rFonts w:ascii="Times New Roman" w:eastAsia="Times New Roman" w:hAnsi="Times New Roman" w:cs="Times New Roman"/>
            <w:color w:val="3272C0"/>
            <w:sz w:val="24"/>
            <w:szCs w:val="24"/>
          </w:rPr>
          <w:t>12</w:t>
        </w:r>
      </w:hyperlink>
      <w:r w:rsidRPr="00A55F50">
        <w:rPr>
          <w:rFonts w:ascii="Times New Roman" w:eastAsia="Times New Roman" w:hAnsi="Times New Roman" w:cs="Times New Roman"/>
          <w:color w:val="464C55"/>
          <w:sz w:val="24"/>
          <w:szCs w:val="24"/>
        </w:rPr>
        <w:t>.</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hyperlink r:id="rId19" w:anchor="block_13130" w:history="1">
        <w:r w:rsidRPr="00A55F50">
          <w:rPr>
            <w:rFonts w:ascii="Times New Roman" w:eastAsia="Times New Roman" w:hAnsi="Times New Roman" w:cs="Times New Roman"/>
            <w:color w:val="3272C0"/>
            <w:sz w:val="24"/>
            <w:szCs w:val="24"/>
          </w:rPr>
          <w:t>13</w:t>
        </w:r>
      </w:hyperlink>
      <w:r w:rsidRPr="00A55F50">
        <w:rPr>
          <w:rFonts w:ascii="Times New Roman" w:eastAsia="Times New Roman" w:hAnsi="Times New Roman" w:cs="Times New Roman"/>
          <w:color w:val="464C55"/>
          <w:sz w:val="24"/>
          <w:szCs w:val="24"/>
        </w:rPr>
        <w: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r:id="rId20" w:anchor="block_11000" w:history="1">
        <w:r w:rsidRPr="00A55F50">
          <w:rPr>
            <w:rFonts w:ascii="Times New Roman" w:eastAsia="Times New Roman" w:hAnsi="Times New Roman" w:cs="Times New Roman"/>
            <w:color w:val="3272C0"/>
            <w:sz w:val="24"/>
            <w:szCs w:val="24"/>
          </w:rPr>
          <w:t>приложении N 1</w:t>
        </w:r>
      </w:hyperlink>
      <w:r w:rsidRPr="00A55F50">
        <w:rPr>
          <w:rFonts w:ascii="Times New Roman" w:eastAsia="Times New Roman" w:hAnsi="Times New Roman" w:cs="Times New Roman"/>
          <w:color w:val="464C55"/>
          <w:sz w:val="24"/>
          <w:szCs w:val="24"/>
        </w:rPr>
        <w:t>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hyperlink r:id="rId21" w:anchor="block_1414" w:history="1">
        <w:r w:rsidRPr="00A55F50">
          <w:rPr>
            <w:rFonts w:ascii="Times New Roman" w:eastAsia="Times New Roman" w:hAnsi="Times New Roman" w:cs="Times New Roman"/>
            <w:color w:val="3272C0"/>
            <w:sz w:val="24"/>
            <w:szCs w:val="24"/>
          </w:rPr>
          <w:t>14</w:t>
        </w:r>
      </w:hyperlink>
      <w:r w:rsidRPr="00A55F50">
        <w:rPr>
          <w:rFonts w:ascii="Times New Roman" w:eastAsia="Times New Roman" w:hAnsi="Times New Roman" w:cs="Times New Roman"/>
          <w:color w:val="464C55"/>
          <w:sz w:val="24"/>
          <w:szCs w:val="24"/>
        </w:rPr>
        <w:t>.</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hyperlink r:id="rId22" w:anchor="block_1515" w:history="1">
        <w:r w:rsidRPr="00A55F50">
          <w:rPr>
            <w:rFonts w:ascii="Times New Roman" w:eastAsia="Times New Roman" w:hAnsi="Times New Roman" w:cs="Times New Roman"/>
            <w:color w:val="3272C0"/>
            <w:sz w:val="24"/>
            <w:szCs w:val="24"/>
          </w:rPr>
          <w:t>15</w:t>
        </w:r>
      </w:hyperlink>
      <w:r w:rsidRPr="00A55F50">
        <w:rPr>
          <w:rFonts w:ascii="Times New Roman" w:eastAsia="Times New Roman" w:hAnsi="Times New Roman" w:cs="Times New Roman"/>
          <w:color w:val="464C55"/>
          <w:sz w:val="24"/>
          <w:szCs w:val="24"/>
        </w:rPr>
        <w:t>.</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300" w:line="240" w:lineRule="auto"/>
        <w:jc w:val="center"/>
        <w:rPr>
          <w:rFonts w:ascii="Times New Roman" w:eastAsia="Times New Roman" w:hAnsi="Times New Roman" w:cs="Times New Roman"/>
          <w:b/>
          <w:bCs/>
          <w:color w:val="22272F"/>
          <w:sz w:val="30"/>
          <w:szCs w:val="30"/>
        </w:rPr>
      </w:pPr>
      <w:r w:rsidRPr="00A55F50">
        <w:rPr>
          <w:rFonts w:ascii="Times New Roman" w:eastAsia="Times New Roman" w:hAnsi="Times New Roman" w:cs="Times New Roman"/>
          <w:b/>
          <w:bCs/>
          <w:color w:val="22272F"/>
          <w:sz w:val="30"/>
          <w:szCs w:val="30"/>
        </w:rPr>
        <w:t>III. Санитарно-эпидемиологические требования, направленные на предотвращение вредного воздействия биологических факторов</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lastRenderedPageBreak/>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hyperlink r:id="rId23" w:anchor="block_1616" w:history="1">
        <w:r w:rsidRPr="00A55F50">
          <w:rPr>
            <w:rFonts w:ascii="Times New Roman" w:eastAsia="Times New Roman" w:hAnsi="Times New Roman" w:cs="Times New Roman"/>
            <w:color w:val="3272C0"/>
            <w:sz w:val="24"/>
            <w:szCs w:val="24"/>
          </w:rPr>
          <w:t>16</w:t>
        </w:r>
      </w:hyperlink>
      <w:r w:rsidRPr="00A55F50">
        <w:rPr>
          <w:rFonts w:ascii="Times New Roman" w:eastAsia="Times New Roman" w:hAnsi="Times New Roman" w:cs="Times New Roman"/>
          <w:color w:val="464C55"/>
          <w:sz w:val="24"/>
          <w:szCs w:val="24"/>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3.5. Для предотвращения размножения патогенных микроорганизмов не допускается: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lastRenderedPageBreak/>
        <w:t>3.5.1. нахождение на раздаче более 3 часов с момента изготовления готовых блюд, требующих разогревания перед употреблением;</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3.5.4. реализация на следующий день готовых блюд;</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3.5.6. замораживание нереализованных готовых блюд для последующей реализации в другие дни;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3.6. Для исключения перекрестного микробиологического и паразитарного загрязнения: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r:id="rId24" w:anchor="block_12000" w:history="1">
        <w:r w:rsidRPr="00A55F50">
          <w:rPr>
            <w:rFonts w:ascii="Times New Roman" w:eastAsia="Times New Roman" w:hAnsi="Times New Roman" w:cs="Times New Roman"/>
            <w:color w:val="3272C0"/>
            <w:sz w:val="24"/>
            <w:szCs w:val="24"/>
          </w:rPr>
          <w:t>приложениях N 2</w:t>
        </w:r>
      </w:hyperlink>
      <w:r w:rsidRPr="00A55F50">
        <w:rPr>
          <w:rFonts w:ascii="Times New Roman" w:eastAsia="Times New Roman" w:hAnsi="Times New Roman" w:cs="Times New Roman"/>
          <w:color w:val="464C55"/>
          <w:sz w:val="24"/>
          <w:szCs w:val="24"/>
        </w:rPr>
        <w:t> и </w:t>
      </w:r>
      <w:hyperlink r:id="rId25" w:anchor="block_13000" w:history="1">
        <w:r w:rsidRPr="00A55F50">
          <w:rPr>
            <w:rFonts w:ascii="Times New Roman" w:eastAsia="Times New Roman" w:hAnsi="Times New Roman" w:cs="Times New Roman"/>
            <w:color w:val="3272C0"/>
            <w:sz w:val="24"/>
            <w:szCs w:val="24"/>
          </w:rPr>
          <w:t>3</w:t>
        </w:r>
      </w:hyperlink>
      <w:r w:rsidRPr="00A55F50">
        <w:rPr>
          <w:rFonts w:ascii="Times New Roman" w:eastAsia="Times New Roman" w:hAnsi="Times New Roman" w:cs="Times New Roman"/>
          <w:color w:val="464C55"/>
          <w:sz w:val="24"/>
          <w:szCs w:val="24"/>
        </w:rPr>
        <w:t> к настоящим Правилам).</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3.9. Приготовление блюд на мангалах, жаровнях, решетках, котлах на улицах допускается при соблюдении следующего:</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lastRenderedPageBreak/>
        <w:t>3.9.1. полуфабрикаты должны изготавливаться в стационарных предприятиях общественного питания;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3.9.3. имеются одноразовая посуда и столовые приборы;</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3.9.4. жарка осуществляется непосредственно перед реализацией;</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3.9.5. имеются условия для соблюдения работниками правил личной гигиены.</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3.10. Столовые приборы, столовая посуда, чайная посуда, подносы перед раздачей должны быть вымыты и высушены.</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300" w:line="240" w:lineRule="auto"/>
        <w:jc w:val="center"/>
        <w:rPr>
          <w:rFonts w:ascii="Times New Roman" w:eastAsia="Times New Roman" w:hAnsi="Times New Roman" w:cs="Times New Roman"/>
          <w:b/>
          <w:bCs/>
          <w:color w:val="22272F"/>
          <w:sz w:val="30"/>
          <w:szCs w:val="30"/>
        </w:rPr>
      </w:pPr>
      <w:r w:rsidRPr="00A55F50">
        <w:rPr>
          <w:rFonts w:ascii="Times New Roman" w:eastAsia="Times New Roman" w:hAnsi="Times New Roman" w:cs="Times New Roman"/>
          <w:b/>
          <w:bCs/>
          <w:color w:val="22272F"/>
          <w:sz w:val="30"/>
          <w:szCs w:val="30"/>
        </w:rPr>
        <w:t>IV. Санитарно-эпидемиологические требования, направленные на предотвращение вредного воздействия химических факторов</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lastRenderedPageBreak/>
        <w:t> </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4.1. При использовании пищевых добавок должен проводиться контроль их дозирования в соответствии с рецептурами и установленными нормами</w:t>
      </w:r>
      <w:hyperlink r:id="rId26" w:anchor="block_17170" w:history="1">
        <w:r w:rsidRPr="00A55F50">
          <w:rPr>
            <w:rFonts w:ascii="Times New Roman" w:eastAsia="Times New Roman" w:hAnsi="Times New Roman" w:cs="Times New Roman"/>
            <w:color w:val="3272C0"/>
            <w:sz w:val="24"/>
            <w:szCs w:val="24"/>
          </w:rPr>
          <w:t>17</w:t>
        </w:r>
      </w:hyperlink>
      <w:r w:rsidRPr="00A55F50">
        <w:rPr>
          <w:rFonts w:ascii="Times New Roman" w:eastAsia="Times New Roman" w:hAnsi="Times New Roman" w:cs="Times New Roman"/>
          <w:color w:val="464C55"/>
          <w:sz w:val="24"/>
          <w:szCs w:val="24"/>
        </w:rPr>
        <w:t>, соблюдения требований к их хранению. Информация о наличии пищевых добавок должна доводиться до сведений потребителей.</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4.2. При использовании ингредиентов, обладающих аллергенными свойствами</w:t>
      </w:r>
      <w:hyperlink r:id="rId27" w:anchor="block_18180" w:history="1">
        <w:r w:rsidRPr="00A55F50">
          <w:rPr>
            <w:rFonts w:ascii="Times New Roman" w:eastAsia="Times New Roman" w:hAnsi="Times New Roman" w:cs="Times New Roman"/>
            <w:color w:val="3272C0"/>
            <w:sz w:val="24"/>
            <w:szCs w:val="24"/>
          </w:rPr>
          <w:t>18</w:t>
        </w:r>
      </w:hyperlink>
      <w:r w:rsidRPr="00A55F50">
        <w:rPr>
          <w:rFonts w:ascii="Times New Roman" w:eastAsia="Times New Roman" w:hAnsi="Times New Roman" w:cs="Times New Roman"/>
          <w:color w:val="464C55"/>
          <w:sz w:val="24"/>
          <w:szCs w:val="24"/>
        </w:rPr>
        <w:t>, необходимо доводить до потребителя сведения об их наличии в готовой продукции в соответствии с законодательством Российской Федерации.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4.7. Использование ртутных термометров при организации общественного питания не допускается.</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300" w:line="240" w:lineRule="auto"/>
        <w:jc w:val="center"/>
        <w:rPr>
          <w:rFonts w:ascii="Times New Roman" w:eastAsia="Times New Roman" w:hAnsi="Times New Roman" w:cs="Times New Roman"/>
          <w:b/>
          <w:bCs/>
          <w:color w:val="22272F"/>
          <w:sz w:val="30"/>
          <w:szCs w:val="30"/>
        </w:rPr>
      </w:pPr>
      <w:r w:rsidRPr="00A55F50">
        <w:rPr>
          <w:rFonts w:ascii="Times New Roman" w:eastAsia="Times New Roman" w:hAnsi="Times New Roman" w:cs="Times New Roman"/>
          <w:b/>
          <w:bCs/>
          <w:color w:val="22272F"/>
          <w:sz w:val="30"/>
          <w:szCs w:val="30"/>
        </w:rPr>
        <w:t>V. Санитарно-эпидемиологические требования, направленные на предотвращение вредного воздействия физических факторов</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300" w:line="240" w:lineRule="auto"/>
        <w:jc w:val="center"/>
        <w:rPr>
          <w:rFonts w:ascii="Times New Roman" w:eastAsia="Times New Roman" w:hAnsi="Times New Roman" w:cs="Times New Roman"/>
          <w:b/>
          <w:bCs/>
          <w:color w:val="22272F"/>
          <w:sz w:val="30"/>
          <w:szCs w:val="30"/>
        </w:rPr>
      </w:pPr>
      <w:r w:rsidRPr="00A55F50">
        <w:rPr>
          <w:rFonts w:ascii="Times New Roman" w:eastAsia="Times New Roman" w:hAnsi="Times New Roman" w:cs="Times New Roman"/>
          <w:b/>
          <w:bCs/>
          <w:color w:val="22272F"/>
          <w:sz w:val="30"/>
          <w:szCs w:val="30"/>
        </w:rPr>
        <w:lastRenderedPageBreak/>
        <w:t>VI. Особенности организации питания при проведении кейтерингового обслуживания по организации общественного питания (кейтеринг)</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6.1. При осуществлении кейтеринга: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6.1.5.1. название, адрес предприятия общественного питания;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6.1.5.2. дата и час изготовления пищевой продукции, время окончания раздачи;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6.1.5.3. наименование пищевой продукции;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6.1.5.4. фамилия, имя и отчество (при наличии) ответственного лица.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300" w:line="240" w:lineRule="auto"/>
        <w:jc w:val="center"/>
        <w:rPr>
          <w:rFonts w:ascii="Times New Roman" w:eastAsia="Times New Roman" w:hAnsi="Times New Roman" w:cs="Times New Roman"/>
          <w:b/>
          <w:bCs/>
          <w:color w:val="22272F"/>
          <w:sz w:val="30"/>
          <w:szCs w:val="30"/>
        </w:rPr>
      </w:pPr>
      <w:r w:rsidRPr="00A55F50">
        <w:rPr>
          <w:rFonts w:ascii="Times New Roman" w:eastAsia="Times New Roman" w:hAnsi="Times New Roman" w:cs="Times New Roman"/>
          <w:b/>
          <w:bCs/>
          <w:color w:val="22272F"/>
          <w:sz w:val="30"/>
          <w:szCs w:val="30"/>
        </w:rPr>
        <w:t>VII. Особые требования к организации питания отдельных категорий взрослого населения</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lastRenderedPageBreak/>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r:id="rId28" w:anchor="block_14000" w:history="1">
        <w:r w:rsidRPr="00A55F50">
          <w:rPr>
            <w:rFonts w:ascii="Times New Roman" w:eastAsia="Times New Roman" w:hAnsi="Times New Roman" w:cs="Times New Roman"/>
            <w:color w:val="3272C0"/>
            <w:sz w:val="24"/>
            <w:szCs w:val="24"/>
          </w:rPr>
          <w:t>приложениях N 4</w:t>
        </w:r>
      </w:hyperlink>
      <w:r w:rsidRPr="00A55F50">
        <w:rPr>
          <w:rFonts w:ascii="Times New Roman" w:eastAsia="Times New Roman" w:hAnsi="Times New Roman" w:cs="Times New Roman"/>
          <w:color w:val="464C55"/>
          <w:sz w:val="24"/>
          <w:szCs w:val="24"/>
        </w:rPr>
        <w:t> и </w:t>
      </w:r>
      <w:hyperlink r:id="rId29" w:anchor="block_15000" w:history="1">
        <w:r w:rsidRPr="00A55F50">
          <w:rPr>
            <w:rFonts w:ascii="Times New Roman" w:eastAsia="Times New Roman" w:hAnsi="Times New Roman" w:cs="Times New Roman"/>
            <w:color w:val="3272C0"/>
            <w:sz w:val="24"/>
            <w:szCs w:val="24"/>
          </w:rPr>
          <w:t>5</w:t>
        </w:r>
      </w:hyperlink>
      <w:r w:rsidRPr="00A55F50">
        <w:rPr>
          <w:rFonts w:ascii="Times New Roman" w:eastAsia="Times New Roman" w:hAnsi="Times New Roman" w:cs="Times New Roman"/>
          <w:color w:val="464C55"/>
          <w:sz w:val="24"/>
          <w:szCs w:val="24"/>
        </w:rPr>
        <w:t>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lastRenderedPageBreak/>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r:id="rId30" w:anchor="block_1714" w:history="1">
        <w:r w:rsidRPr="00A55F50">
          <w:rPr>
            <w:rFonts w:ascii="Times New Roman" w:eastAsia="Times New Roman" w:hAnsi="Times New Roman" w:cs="Times New Roman"/>
            <w:color w:val="3272C0"/>
            <w:sz w:val="24"/>
            <w:szCs w:val="24"/>
          </w:rPr>
          <w:t>пунктом 7.1.4</w:t>
        </w:r>
      </w:hyperlink>
      <w:r w:rsidRPr="00A55F50">
        <w:rPr>
          <w:rFonts w:ascii="Times New Roman" w:eastAsia="Times New Roman" w:hAnsi="Times New Roman" w:cs="Times New Roman"/>
          <w:color w:val="464C55"/>
          <w:sz w:val="24"/>
          <w:szCs w:val="24"/>
        </w:rPr>
        <w:t> настоящих Правил.</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r:id="rId31" w:anchor="block_14000" w:history="1">
        <w:r w:rsidRPr="00A55F50">
          <w:rPr>
            <w:rFonts w:ascii="Times New Roman" w:eastAsia="Times New Roman" w:hAnsi="Times New Roman" w:cs="Times New Roman"/>
            <w:color w:val="3272C0"/>
            <w:sz w:val="24"/>
            <w:szCs w:val="24"/>
          </w:rPr>
          <w:t>приложениях N 4</w:t>
        </w:r>
      </w:hyperlink>
      <w:r w:rsidRPr="00A55F50">
        <w:rPr>
          <w:rFonts w:ascii="Times New Roman" w:eastAsia="Times New Roman" w:hAnsi="Times New Roman" w:cs="Times New Roman"/>
          <w:color w:val="464C55"/>
          <w:sz w:val="24"/>
          <w:szCs w:val="24"/>
        </w:rPr>
        <w:t> и </w:t>
      </w:r>
      <w:hyperlink r:id="rId32" w:anchor="block_15000" w:history="1">
        <w:r w:rsidRPr="00A55F50">
          <w:rPr>
            <w:rFonts w:ascii="Times New Roman" w:eastAsia="Times New Roman" w:hAnsi="Times New Roman" w:cs="Times New Roman"/>
            <w:color w:val="3272C0"/>
            <w:sz w:val="24"/>
            <w:szCs w:val="24"/>
          </w:rPr>
          <w:t>5</w:t>
        </w:r>
      </w:hyperlink>
      <w:r w:rsidRPr="00A55F50">
        <w:rPr>
          <w:rFonts w:ascii="Times New Roman" w:eastAsia="Times New Roman" w:hAnsi="Times New Roman" w:cs="Times New Roman"/>
          <w:color w:val="464C55"/>
          <w:sz w:val="24"/>
          <w:szCs w:val="24"/>
        </w:rPr>
        <w:t>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7.1.14. Требования </w:t>
      </w:r>
      <w:hyperlink r:id="rId33" w:anchor="block_1071" w:history="1">
        <w:r w:rsidRPr="00A55F50">
          <w:rPr>
            <w:rFonts w:ascii="Times New Roman" w:eastAsia="Times New Roman" w:hAnsi="Times New Roman" w:cs="Times New Roman"/>
            <w:color w:val="3272C0"/>
            <w:sz w:val="24"/>
            <w:szCs w:val="24"/>
          </w:rPr>
          <w:t>пункта 7.1</w:t>
        </w:r>
      </w:hyperlink>
      <w:r w:rsidRPr="00A55F50">
        <w:rPr>
          <w:rFonts w:ascii="Times New Roman" w:eastAsia="Times New Roman" w:hAnsi="Times New Roman" w:cs="Times New Roman"/>
          <w:color w:val="464C55"/>
          <w:sz w:val="24"/>
          <w:szCs w:val="24"/>
        </w:rPr>
        <w:t xml:space="preserve"> настоящих Правил распространяются на предприятия общественного питания, в том числе привлекаемые для обеспечения питания пациентов, </w:t>
      </w:r>
      <w:r w:rsidRPr="00A55F50">
        <w:rPr>
          <w:rFonts w:ascii="Times New Roman" w:eastAsia="Times New Roman" w:hAnsi="Times New Roman" w:cs="Times New Roman"/>
          <w:color w:val="464C55"/>
          <w:sz w:val="24"/>
          <w:szCs w:val="24"/>
        </w:rPr>
        <w:lastRenderedPageBreak/>
        <w:t>персонала медицинской организации и организации стационарного социального обслуживания.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7.2.1. При организации питания авиапассажиров и членов экипажей воздушных судов гражданской авиации: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7.2.1.2. Не допускается к реализации пищевая продукция домашнего (непромышленного изготовления).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lastRenderedPageBreak/>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300" w:line="240" w:lineRule="auto"/>
        <w:jc w:val="center"/>
        <w:rPr>
          <w:rFonts w:ascii="Times New Roman" w:eastAsia="Times New Roman" w:hAnsi="Times New Roman" w:cs="Times New Roman"/>
          <w:b/>
          <w:bCs/>
          <w:color w:val="22272F"/>
          <w:sz w:val="30"/>
          <w:szCs w:val="30"/>
        </w:rPr>
      </w:pPr>
      <w:r w:rsidRPr="00A55F50">
        <w:rPr>
          <w:rFonts w:ascii="Times New Roman" w:eastAsia="Times New Roman" w:hAnsi="Times New Roman" w:cs="Times New Roman"/>
          <w:b/>
          <w:bCs/>
          <w:color w:val="22272F"/>
          <w:sz w:val="30"/>
          <w:szCs w:val="30"/>
        </w:rPr>
        <w:t>VIII. Особенности организации общественного питания детей</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r:id="rId34" w:anchor="block_17400" w:history="1">
        <w:r w:rsidRPr="00A55F50">
          <w:rPr>
            <w:rFonts w:ascii="Times New Roman" w:eastAsia="Times New Roman" w:hAnsi="Times New Roman" w:cs="Times New Roman"/>
            <w:color w:val="3272C0"/>
            <w:sz w:val="24"/>
            <w:szCs w:val="24"/>
          </w:rPr>
          <w:t>таблицей 4</w:t>
        </w:r>
      </w:hyperlink>
      <w:r w:rsidRPr="00A55F50">
        <w:rPr>
          <w:rFonts w:ascii="Times New Roman" w:eastAsia="Times New Roman" w:hAnsi="Times New Roman" w:cs="Times New Roman"/>
          <w:color w:val="464C55"/>
          <w:sz w:val="24"/>
          <w:szCs w:val="24"/>
        </w:rPr>
        <w:t> приложения N 7 к настоящим Правилам.</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hyperlink r:id="rId35" w:anchor="block_1919" w:history="1">
        <w:r w:rsidRPr="00A55F50">
          <w:rPr>
            <w:rFonts w:ascii="Times New Roman" w:eastAsia="Times New Roman" w:hAnsi="Times New Roman" w:cs="Times New Roman"/>
            <w:color w:val="3272C0"/>
            <w:sz w:val="24"/>
            <w:szCs w:val="24"/>
          </w:rPr>
          <w:t>19</w:t>
        </w:r>
      </w:hyperlink>
      <w:r w:rsidRPr="00A55F50">
        <w:rPr>
          <w:rFonts w:ascii="Times New Roman" w:eastAsia="Times New Roman" w:hAnsi="Times New Roman" w:cs="Times New Roman"/>
          <w:color w:val="464C55"/>
          <w:sz w:val="24"/>
          <w:szCs w:val="24"/>
        </w:rPr>
        <w: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36" w:anchor="block_16000" w:history="1">
        <w:r w:rsidRPr="00A55F50">
          <w:rPr>
            <w:rFonts w:ascii="Times New Roman" w:eastAsia="Times New Roman" w:hAnsi="Times New Roman" w:cs="Times New Roman"/>
            <w:color w:val="3272C0"/>
            <w:sz w:val="24"/>
            <w:szCs w:val="24"/>
          </w:rPr>
          <w:t>приложениях N 6 - 13</w:t>
        </w:r>
      </w:hyperlink>
      <w:r w:rsidRPr="00A55F50">
        <w:rPr>
          <w:rFonts w:ascii="Times New Roman" w:eastAsia="Times New Roman" w:hAnsi="Times New Roman" w:cs="Times New Roman"/>
          <w:color w:val="464C55"/>
          <w:sz w:val="24"/>
          <w:szCs w:val="24"/>
        </w:rPr>
        <w:t>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8.1.2.1. При отсутствии второго завтрака калорийность основного завтрака должна быть увеличена на 5% соответственно.</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w:t>
      </w:r>
      <w:r w:rsidRPr="00A55F50">
        <w:rPr>
          <w:rFonts w:ascii="Times New Roman" w:eastAsia="Times New Roman" w:hAnsi="Times New Roman" w:cs="Times New Roman"/>
          <w:color w:val="464C55"/>
          <w:sz w:val="24"/>
          <w:szCs w:val="24"/>
        </w:rPr>
        <w:lastRenderedPageBreak/>
        <w:t>неделю будет соответствовать нормам, приведенным в </w:t>
      </w:r>
      <w:hyperlink r:id="rId37" w:anchor="block_110300" w:history="1">
        <w:r w:rsidRPr="00A55F50">
          <w:rPr>
            <w:rFonts w:ascii="Times New Roman" w:eastAsia="Times New Roman" w:hAnsi="Times New Roman" w:cs="Times New Roman"/>
            <w:color w:val="3272C0"/>
            <w:sz w:val="24"/>
            <w:szCs w:val="24"/>
          </w:rPr>
          <w:t>таблице N 3</w:t>
        </w:r>
      </w:hyperlink>
      <w:r w:rsidRPr="00A55F50">
        <w:rPr>
          <w:rFonts w:ascii="Times New Roman" w:eastAsia="Times New Roman" w:hAnsi="Times New Roman" w:cs="Times New Roman"/>
          <w:color w:val="464C55"/>
          <w:sz w:val="24"/>
          <w:szCs w:val="24"/>
        </w:rPr>
        <w:t> приложения N 10 к настоящим Правилам, по каждому приему пищи.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r:id="rId38" w:anchor="block_17300" w:history="1">
        <w:r w:rsidRPr="00A55F50">
          <w:rPr>
            <w:rFonts w:ascii="Times New Roman" w:eastAsia="Times New Roman" w:hAnsi="Times New Roman" w:cs="Times New Roman"/>
            <w:color w:val="3272C0"/>
            <w:sz w:val="24"/>
            <w:szCs w:val="24"/>
          </w:rPr>
          <w:t>таблице 3</w:t>
        </w:r>
      </w:hyperlink>
      <w:r w:rsidRPr="00A55F50">
        <w:rPr>
          <w:rFonts w:ascii="Times New Roman" w:eastAsia="Times New Roman" w:hAnsi="Times New Roman" w:cs="Times New Roman"/>
          <w:color w:val="464C55"/>
          <w:sz w:val="24"/>
          <w:szCs w:val="24"/>
        </w:rPr>
        <w:t> приложения N 7 к настоящим Правилам.</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8.1.3. В организации, в которой организуется питание детей, должно разрабатываться меню. Меню должно утверждаться руководителем организации.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lastRenderedPageBreak/>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r:id="rId39" w:anchor="block_18000" w:history="1">
        <w:r w:rsidRPr="00A55F50">
          <w:rPr>
            <w:rFonts w:ascii="Times New Roman" w:eastAsia="Times New Roman" w:hAnsi="Times New Roman" w:cs="Times New Roman"/>
            <w:color w:val="3272C0"/>
            <w:sz w:val="24"/>
            <w:szCs w:val="24"/>
          </w:rPr>
          <w:t>приложении N 8</w:t>
        </w:r>
      </w:hyperlink>
      <w:r w:rsidRPr="00A55F50">
        <w:rPr>
          <w:rFonts w:ascii="Times New Roman" w:eastAsia="Times New Roman" w:hAnsi="Times New Roman" w:cs="Times New Roman"/>
          <w:color w:val="464C55"/>
          <w:sz w:val="24"/>
          <w:szCs w:val="24"/>
        </w:rPr>
        <w:t> к настоящим Правилам). В палаточных лагерях для детей допускается разработка меню на период до 7 дней.</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Питание детей должно осуществляться в соответствии с утвержденным меню.</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40" w:anchor="block_111000" w:history="1">
        <w:r w:rsidRPr="00A55F50">
          <w:rPr>
            <w:rFonts w:ascii="Times New Roman" w:eastAsia="Times New Roman" w:hAnsi="Times New Roman" w:cs="Times New Roman"/>
            <w:color w:val="3272C0"/>
            <w:sz w:val="24"/>
            <w:szCs w:val="24"/>
          </w:rPr>
          <w:t>приложение N 11</w:t>
        </w:r>
      </w:hyperlink>
      <w:r w:rsidRPr="00A55F50">
        <w:rPr>
          <w:rFonts w:ascii="Times New Roman" w:eastAsia="Times New Roman" w:hAnsi="Times New Roman" w:cs="Times New Roman"/>
          <w:color w:val="464C55"/>
          <w:sz w:val="24"/>
          <w:szCs w:val="24"/>
        </w:rPr>
        <w:t> к настоящим Правилам).</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рекомендации по организации здорового питания детей.</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8.1.9. Перечень пищевой продукции, которая не допускается при организации питания детей, приведен в </w:t>
      </w:r>
      <w:hyperlink r:id="rId41" w:anchor="block_16000" w:history="1">
        <w:r w:rsidRPr="00A55F50">
          <w:rPr>
            <w:rFonts w:ascii="Times New Roman" w:eastAsia="Times New Roman" w:hAnsi="Times New Roman" w:cs="Times New Roman"/>
            <w:color w:val="3272C0"/>
            <w:sz w:val="24"/>
            <w:szCs w:val="24"/>
          </w:rPr>
          <w:t>приложении N 6</w:t>
        </w:r>
      </w:hyperlink>
      <w:r w:rsidRPr="00A55F50">
        <w:rPr>
          <w:rFonts w:ascii="Times New Roman" w:eastAsia="Times New Roman" w:hAnsi="Times New Roman" w:cs="Times New Roman"/>
          <w:color w:val="464C55"/>
          <w:sz w:val="24"/>
          <w:szCs w:val="24"/>
        </w:rPr>
        <w:t> к настоящим Правилам.</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lastRenderedPageBreak/>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Суточные пробы должны храниться не менее 48 часов в специально отведенном в холодильнике месте/холодильнике при температуре от +2°С до +6°С.</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Индивидуальное меню должно быть разработано специалистом-диетологом с учетом заболевания ребенка (по назначениям лечащего врача).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8.3. При организации дополнительного питания детей в детских организациях должны соблюдаться следующие требования:</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8.3.1. Ассортимент дополнительного питания (буфетной продукции) должен приниматься с учетом ограничений, изложенных в </w:t>
      </w:r>
      <w:hyperlink r:id="rId42" w:anchor="block_16000" w:history="1">
        <w:r w:rsidRPr="00A55F50">
          <w:rPr>
            <w:rFonts w:ascii="Times New Roman" w:eastAsia="Times New Roman" w:hAnsi="Times New Roman" w:cs="Times New Roman"/>
            <w:color w:val="3272C0"/>
            <w:sz w:val="24"/>
            <w:szCs w:val="24"/>
          </w:rPr>
          <w:t>приложении N 6</w:t>
        </w:r>
      </w:hyperlink>
      <w:r w:rsidRPr="00A55F50">
        <w:rPr>
          <w:rFonts w:ascii="Times New Roman" w:eastAsia="Times New Roman" w:hAnsi="Times New Roman" w:cs="Times New Roman"/>
          <w:color w:val="464C55"/>
          <w:sz w:val="24"/>
          <w:szCs w:val="24"/>
        </w:rPr>
        <w:t> к настоящим Правилам.</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w:t>
      </w:r>
      <w:r w:rsidRPr="00A55F50">
        <w:rPr>
          <w:rFonts w:ascii="Times New Roman" w:eastAsia="Times New Roman" w:hAnsi="Times New Roman" w:cs="Times New Roman"/>
          <w:color w:val="464C55"/>
          <w:sz w:val="24"/>
          <w:szCs w:val="24"/>
        </w:rPr>
        <w:lastRenderedPageBreak/>
        <w:t>(витаминизированные)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hyperlink r:id="rId43" w:anchor="block_2020" w:history="1">
        <w:r w:rsidRPr="00A55F50">
          <w:rPr>
            <w:rFonts w:ascii="Times New Roman" w:eastAsia="Times New Roman" w:hAnsi="Times New Roman" w:cs="Times New Roman"/>
            <w:color w:val="3272C0"/>
            <w:sz w:val="24"/>
            <w:szCs w:val="24"/>
          </w:rPr>
          <w:t>20</w:t>
        </w:r>
      </w:hyperlink>
      <w:r w:rsidRPr="00A55F50">
        <w:rPr>
          <w:rFonts w:ascii="Times New Roman" w:eastAsia="Times New Roman" w:hAnsi="Times New Roman" w:cs="Times New Roman"/>
          <w:color w:val="464C55"/>
          <w:sz w:val="24"/>
          <w:szCs w:val="24"/>
        </w:rPr>
        <w:t>.</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Чаша фонтанчика должна ежедневно обрабатываться с применением моющих и дезинфицирующих средств.</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hyperlink r:id="rId44" w:anchor="block_2121" w:history="1">
        <w:r w:rsidRPr="00A55F50">
          <w:rPr>
            <w:rFonts w:ascii="Times New Roman" w:eastAsia="Times New Roman" w:hAnsi="Times New Roman" w:cs="Times New Roman"/>
            <w:color w:val="3272C0"/>
            <w:sz w:val="24"/>
            <w:szCs w:val="24"/>
          </w:rPr>
          <w:t>21</w:t>
        </w:r>
      </w:hyperlink>
      <w:r w:rsidRPr="00A55F50">
        <w:rPr>
          <w:rFonts w:ascii="Times New Roman" w:eastAsia="Times New Roman" w:hAnsi="Times New Roman" w:cs="Times New Roman"/>
          <w:color w:val="464C55"/>
          <w:sz w:val="24"/>
          <w:szCs w:val="24"/>
        </w:rPr>
        <w:t>.</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8.4.5. Допускается организация питьевого режима с использованием кипяченой питьевой воды, при условии соблюдения следующих требований:</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кипятить воду нужно не менее 5 минут;</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до раздачи детям кипяченая вода должна быть охлаждена до комнатной температуры непосредственно в емкости, где она кипятилась;</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lastRenderedPageBreak/>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hyperlink r:id="rId45" w:anchor="block_2222" w:history="1">
        <w:r w:rsidRPr="00A55F50">
          <w:rPr>
            <w:rFonts w:ascii="Times New Roman" w:eastAsia="Times New Roman" w:hAnsi="Times New Roman" w:cs="Times New Roman"/>
            <w:color w:val="3272C0"/>
            <w:sz w:val="24"/>
            <w:szCs w:val="24"/>
          </w:rPr>
          <w:t>22</w:t>
        </w:r>
      </w:hyperlink>
      <w:r w:rsidRPr="00A55F50">
        <w:rPr>
          <w:rFonts w:ascii="Times New Roman" w:eastAsia="Times New Roman" w:hAnsi="Times New Roman" w:cs="Times New Roman"/>
          <w:color w:val="464C55"/>
          <w:sz w:val="24"/>
          <w:szCs w:val="24"/>
        </w:rPr>
        <w:t>.</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8.6.1. Допускается осуществлять питание детей в одном помещении (кухне), предназначенном как для приготовления пищи, так и для ее приема.</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8.6.3. Помещение для приготовления пищи оборудуется необходимым технологическим, холодильным, моечным оборудованием, инвентарем и посудой.</w:t>
      </w:r>
    </w:p>
    <w:p w:rsidR="00A55F50" w:rsidRPr="00A55F50" w:rsidRDefault="00A55F50" w:rsidP="00A55F50">
      <w:pPr>
        <w:shd w:val="clear" w:color="auto" w:fill="FFFFFF"/>
        <w:spacing w:after="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r:id="rId46" w:anchor="block_12000" w:history="1">
        <w:r w:rsidRPr="00A55F50">
          <w:rPr>
            <w:rFonts w:ascii="Times New Roman" w:eastAsia="Times New Roman" w:hAnsi="Times New Roman" w:cs="Times New Roman"/>
            <w:color w:val="3272C0"/>
            <w:sz w:val="24"/>
            <w:szCs w:val="24"/>
          </w:rPr>
          <w:t>приложении N 2</w:t>
        </w:r>
      </w:hyperlink>
      <w:r w:rsidRPr="00A55F50">
        <w:rPr>
          <w:rFonts w:ascii="Times New Roman" w:eastAsia="Times New Roman" w:hAnsi="Times New Roman" w:cs="Times New Roman"/>
          <w:color w:val="464C55"/>
          <w:sz w:val="24"/>
          <w:szCs w:val="24"/>
        </w:rPr>
        <w:t> к настоящим Правилам).</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lastRenderedPageBreak/>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lastRenderedPageBreak/>
        <w:t>Для мытья кухонной, столовой посуды и разделочного инвентаря должны быть выделены отдельные промаркированные емкости.</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Сточные воды должны отводиться от кухни и моечных в специальную яму.</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A55F50" w:rsidRPr="00A55F50" w:rsidRDefault="00A55F50" w:rsidP="00A55F50">
      <w:pPr>
        <w:shd w:val="clear" w:color="auto" w:fill="FFFFFF"/>
        <w:spacing w:after="300" w:line="240" w:lineRule="auto"/>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rPr>
      </w:pPr>
      <w:r w:rsidRPr="00A55F50">
        <w:rPr>
          <w:rFonts w:ascii="Courier New" w:eastAsia="Times New Roman" w:hAnsi="Courier New" w:cs="Courier New"/>
          <w:color w:val="22272F"/>
          <w:sz w:val="23"/>
          <w:szCs w:val="23"/>
        </w:rPr>
        <w:t>------------------------------</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1 </w:t>
      </w:r>
      <w:hyperlink r:id="rId47" w:history="1">
        <w:r w:rsidRPr="00A55F50">
          <w:rPr>
            <w:rFonts w:ascii="Times New Roman" w:eastAsia="Times New Roman" w:hAnsi="Times New Roman" w:cs="Times New Roman"/>
            <w:color w:val="3272C0"/>
            <w:sz w:val="23"/>
          </w:rPr>
          <w:t>Федеральный закон</w:t>
        </w:r>
      </w:hyperlink>
      <w:r w:rsidRPr="00A55F50">
        <w:rPr>
          <w:rFonts w:ascii="Times New Roman" w:eastAsia="Times New Roman" w:hAnsi="Times New Roman" w:cs="Times New Roman"/>
          <w:color w:val="22272F"/>
          <w:sz w:val="23"/>
          <w:szCs w:val="23"/>
        </w:rPr>
        <w:t> от 30.03.1999 N 52-ФЗ "О санитарно-эпидемиологическом благополучии населения",</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2 </w:t>
      </w:r>
      <w:hyperlink r:id="rId48" w:history="1">
        <w:r w:rsidRPr="00A55F50">
          <w:rPr>
            <w:rFonts w:ascii="Times New Roman" w:eastAsia="Times New Roman" w:hAnsi="Times New Roman" w:cs="Times New Roman"/>
            <w:color w:val="3272C0"/>
            <w:sz w:val="23"/>
          </w:rPr>
          <w:t>Федеральный закон</w:t>
        </w:r>
      </w:hyperlink>
      <w:r w:rsidRPr="00A55F50">
        <w:rPr>
          <w:rFonts w:ascii="Times New Roman" w:eastAsia="Times New Roman" w:hAnsi="Times New Roman" w:cs="Times New Roman"/>
          <w:color w:val="22272F"/>
          <w:sz w:val="23"/>
          <w:szCs w:val="23"/>
        </w:rPr>
        <w:t> от 30.03.1999 N 52-ФЗ "О санитарно-эпидемиологическом благополучии населения"; </w:t>
      </w:r>
      <w:hyperlink r:id="rId49" w:history="1">
        <w:r w:rsidRPr="00A55F50">
          <w:rPr>
            <w:rFonts w:ascii="Times New Roman" w:eastAsia="Times New Roman" w:hAnsi="Times New Roman" w:cs="Times New Roman"/>
            <w:color w:val="3272C0"/>
            <w:sz w:val="23"/>
          </w:rPr>
          <w:t>Федеральный закон</w:t>
        </w:r>
      </w:hyperlink>
      <w:r w:rsidRPr="00A55F50">
        <w:rPr>
          <w:rFonts w:ascii="Times New Roman" w:eastAsia="Times New Roman" w:hAnsi="Times New Roman" w:cs="Times New Roman"/>
          <w:color w:val="22272F"/>
          <w:sz w:val="23"/>
          <w:szCs w:val="23"/>
        </w:rPr>
        <w:t> от 02.01.2000 N 29-ФЗ "О качестве и безопасности пищевых продуктов" (Собрание законодательства Российской Федерации, 2000, N 2, ст. 150; 2020, N 29, ст. 4504).</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3 </w:t>
      </w:r>
      <w:hyperlink r:id="rId50" w:anchor="block_11033" w:history="1">
        <w:r w:rsidRPr="00A55F50">
          <w:rPr>
            <w:rFonts w:ascii="Times New Roman" w:eastAsia="Times New Roman" w:hAnsi="Times New Roman" w:cs="Times New Roman"/>
            <w:color w:val="3272C0"/>
            <w:sz w:val="23"/>
          </w:rPr>
          <w:t>Пункт 3 части 3 статьи 10</w:t>
        </w:r>
      </w:hyperlink>
      <w:r w:rsidRPr="00A55F50">
        <w:rPr>
          <w:rFonts w:ascii="Times New Roman" w:eastAsia="Times New Roman" w:hAnsi="Times New Roman" w:cs="Times New Roman"/>
          <w:color w:val="22272F"/>
          <w:sz w:val="23"/>
          <w:szCs w:val="23"/>
        </w:rPr>
        <w:t> технического регламента Таможенного союза "О безопасности пищевой продукции" (TP ТС 021/2011), принятого </w:t>
      </w:r>
      <w:hyperlink r:id="rId51" w:history="1">
        <w:r w:rsidRPr="00A55F50">
          <w:rPr>
            <w:rFonts w:ascii="Times New Roman" w:eastAsia="Times New Roman" w:hAnsi="Times New Roman" w:cs="Times New Roman"/>
            <w:color w:val="3272C0"/>
            <w:sz w:val="23"/>
          </w:rPr>
          <w:t>решением</w:t>
        </w:r>
      </w:hyperlink>
      <w:r w:rsidRPr="00A55F50">
        <w:rPr>
          <w:rFonts w:ascii="Times New Roman" w:eastAsia="Times New Roman" w:hAnsi="Times New Roman" w:cs="Times New Roman"/>
          <w:color w:val="22272F"/>
          <w:sz w:val="23"/>
          <w:szCs w:val="23"/>
        </w:rPr>
        <w:t>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52" w:history="1">
        <w:r w:rsidRPr="00A55F50">
          <w:rPr>
            <w:rFonts w:ascii="Times New Roman" w:eastAsia="Times New Roman" w:hAnsi="Times New Roman" w:cs="Times New Roman"/>
            <w:color w:val="3272C0"/>
            <w:sz w:val="23"/>
          </w:rPr>
          <w:t>Договором</w:t>
        </w:r>
      </w:hyperlink>
      <w:r w:rsidRPr="00A55F50">
        <w:rPr>
          <w:rFonts w:ascii="Times New Roman" w:eastAsia="Times New Roman" w:hAnsi="Times New Roman" w:cs="Times New Roman"/>
          <w:color w:val="22272F"/>
          <w:sz w:val="23"/>
          <w:szCs w:val="23"/>
        </w:rPr>
        <w:t> о Евразийской экономической комиссии от 18.11.2011, ратифицированным </w:t>
      </w:r>
      <w:hyperlink r:id="rId53" w:history="1">
        <w:r w:rsidRPr="00A55F50">
          <w:rPr>
            <w:rFonts w:ascii="Times New Roman" w:eastAsia="Times New Roman" w:hAnsi="Times New Roman" w:cs="Times New Roman"/>
            <w:color w:val="3272C0"/>
            <w:sz w:val="23"/>
          </w:rPr>
          <w:t>Федеральным законом</w:t>
        </w:r>
      </w:hyperlink>
      <w:r w:rsidRPr="00A55F50">
        <w:rPr>
          <w:rFonts w:ascii="Times New Roman" w:eastAsia="Times New Roman" w:hAnsi="Times New Roman" w:cs="Times New Roman"/>
          <w:color w:val="22272F"/>
          <w:sz w:val="23"/>
          <w:szCs w:val="23"/>
        </w:rPr>
        <w:t>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54" w:history="1">
        <w:r w:rsidRPr="00A55F50">
          <w:rPr>
            <w:rFonts w:ascii="Times New Roman" w:eastAsia="Times New Roman" w:hAnsi="Times New Roman" w:cs="Times New Roman"/>
            <w:color w:val="3272C0"/>
            <w:sz w:val="23"/>
          </w:rPr>
          <w:t>Договором</w:t>
        </w:r>
      </w:hyperlink>
      <w:r w:rsidRPr="00A55F50">
        <w:rPr>
          <w:rFonts w:ascii="Times New Roman" w:eastAsia="Times New Roman" w:hAnsi="Times New Roman" w:cs="Times New Roman"/>
          <w:color w:val="22272F"/>
          <w:sz w:val="23"/>
          <w:szCs w:val="23"/>
        </w:rPr>
        <w:t> о Евразийском экономическом союзе от 29.05.2014, ратифицированным </w:t>
      </w:r>
      <w:hyperlink r:id="rId55" w:history="1">
        <w:r w:rsidRPr="00A55F50">
          <w:rPr>
            <w:rFonts w:ascii="Times New Roman" w:eastAsia="Times New Roman" w:hAnsi="Times New Roman" w:cs="Times New Roman"/>
            <w:color w:val="3272C0"/>
            <w:sz w:val="23"/>
          </w:rPr>
          <w:t>Федеральным законом</w:t>
        </w:r>
      </w:hyperlink>
      <w:r w:rsidRPr="00A55F50">
        <w:rPr>
          <w:rFonts w:ascii="Times New Roman" w:eastAsia="Times New Roman" w:hAnsi="Times New Roman" w:cs="Times New Roman"/>
          <w:color w:val="22272F"/>
          <w:sz w:val="23"/>
          <w:szCs w:val="23"/>
        </w:rPr>
        <w:t>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021/2011).</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4 </w:t>
      </w:r>
      <w:hyperlink r:id="rId56" w:anchor="block_3026" w:history="1">
        <w:r w:rsidRPr="00A55F50">
          <w:rPr>
            <w:rFonts w:ascii="Times New Roman" w:eastAsia="Times New Roman" w:hAnsi="Times New Roman" w:cs="Times New Roman"/>
            <w:color w:val="3272C0"/>
            <w:sz w:val="23"/>
          </w:rPr>
          <w:t>Абзацы 6</w:t>
        </w:r>
      </w:hyperlink>
      <w:r w:rsidRPr="00A55F50">
        <w:rPr>
          <w:rFonts w:ascii="Times New Roman" w:eastAsia="Times New Roman" w:hAnsi="Times New Roman" w:cs="Times New Roman"/>
          <w:color w:val="22272F"/>
          <w:sz w:val="23"/>
          <w:szCs w:val="23"/>
        </w:rPr>
        <w:t> и </w:t>
      </w:r>
      <w:hyperlink r:id="rId57" w:anchor="block_3027" w:history="1">
        <w:r w:rsidRPr="00A55F50">
          <w:rPr>
            <w:rFonts w:ascii="Times New Roman" w:eastAsia="Times New Roman" w:hAnsi="Times New Roman" w:cs="Times New Roman"/>
            <w:color w:val="3272C0"/>
            <w:sz w:val="23"/>
          </w:rPr>
          <w:t>7 пункта 2 статьи 3</w:t>
        </w:r>
      </w:hyperlink>
      <w:r w:rsidRPr="00A55F50">
        <w:rPr>
          <w:rFonts w:ascii="Times New Roman" w:eastAsia="Times New Roman" w:hAnsi="Times New Roman" w:cs="Times New Roman"/>
          <w:color w:val="22272F"/>
          <w:sz w:val="23"/>
          <w:szCs w:val="23"/>
        </w:rPr>
        <w:t> Федерального закона от 02.01.2000 N 29-ФЗ "О качестве и безопасности пищевых продуктов"; </w:t>
      </w:r>
      <w:hyperlink r:id="rId58" w:anchor="block_105" w:history="1">
        <w:r w:rsidRPr="00A55F50">
          <w:rPr>
            <w:rFonts w:ascii="Times New Roman" w:eastAsia="Times New Roman" w:hAnsi="Times New Roman" w:cs="Times New Roman"/>
            <w:color w:val="3272C0"/>
            <w:sz w:val="23"/>
          </w:rPr>
          <w:t>статья 5</w:t>
        </w:r>
      </w:hyperlink>
      <w:r w:rsidRPr="00A55F50">
        <w:rPr>
          <w:rFonts w:ascii="Times New Roman" w:eastAsia="Times New Roman" w:hAnsi="Times New Roman" w:cs="Times New Roman"/>
          <w:color w:val="22272F"/>
          <w:sz w:val="23"/>
          <w:szCs w:val="23"/>
        </w:rPr>
        <w:t>, </w:t>
      </w:r>
      <w:hyperlink r:id="rId59" w:anchor="block_121" w:history="1">
        <w:r w:rsidRPr="00A55F50">
          <w:rPr>
            <w:rFonts w:ascii="Times New Roman" w:eastAsia="Times New Roman" w:hAnsi="Times New Roman" w:cs="Times New Roman"/>
            <w:color w:val="3272C0"/>
            <w:sz w:val="23"/>
          </w:rPr>
          <w:t>статья 21</w:t>
        </w:r>
      </w:hyperlink>
      <w:r w:rsidRPr="00A55F50">
        <w:rPr>
          <w:rFonts w:ascii="Times New Roman" w:eastAsia="Times New Roman" w:hAnsi="Times New Roman" w:cs="Times New Roman"/>
          <w:color w:val="22272F"/>
          <w:sz w:val="23"/>
          <w:szCs w:val="23"/>
        </w:rPr>
        <w:t> технического регламента Таможенного союза TP ТС 021/2011; </w:t>
      </w:r>
      <w:hyperlink r:id="rId60" w:anchor="block_1004" w:history="1">
        <w:r w:rsidRPr="00A55F50">
          <w:rPr>
            <w:rFonts w:ascii="Times New Roman" w:eastAsia="Times New Roman" w:hAnsi="Times New Roman" w:cs="Times New Roman"/>
            <w:color w:val="3272C0"/>
            <w:sz w:val="23"/>
          </w:rPr>
          <w:t>статья 4</w:t>
        </w:r>
      </w:hyperlink>
      <w:r w:rsidRPr="00A55F50">
        <w:rPr>
          <w:rFonts w:ascii="Times New Roman" w:eastAsia="Times New Roman" w:hAnsi="Times New Roman" w:cs="Times New Roman"/>
          <w:color w:val="22272F"/>
          <w:sz w:val="23"/>
          <w:szCs w:val="23"/>
        </w:rPr>
        <w:t> технического регламента Таможенного союза "Пищевая продукция в части ее маркировки" (TP ТС 022/2011), принятого </w:t>
      </w:r>
      <w:hyperlink r:id="rId61" w:history="1">
        <w:r w:rsidRPr="00A55F50">
          <w:rPr>
            <w:rFonts w:ascii="Times New Roman" w:eastAsia="Times New Roman" w:hAnsi="Times New Roman" w:cs="Times New Roman"/>
            <w:color w:val="3272C0"/>
            <w:sz w:val="23"/>
          </w:rPr>
          <w:t>решением</w:t>
        </w:r>
      </w:hyperlink>
      <w:r w:rsidRPr="00A55F50">
        <w:rPr>
          <w:rFonts w:ascii="Times New Roman" w:eastAsia="Times New Roman" w:hAnsi="Times New Roman" w:cs="Times New Roman"/>
          <w:color w:val="22272F"/>
          <w:sz w:val="23"/>
          <w:szCs w:val="23"/>
        </w:rPr>
        <w:t>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62" w:history="1">
        <w:r w:rsidRPr="00A55F50">
          <w:rPr>
            <w:rFonts w:ascii="Times New Roman" w:eastAsia="Times New Roman" w:hAnsi="Times New Roman" w:cs="Times New Roman"/>
            <w:color w:val="3272C0"/>
            <w:sz w:val="23"/>
          </w:rPr>
          <w:t>Договором</w:t>
        </w:r>
      </w:hyperlink>
      <w:r w:rsidRPr="00A55F50">
        <w:rPr>
          <w:rFonts w:ascii="Times New Roman" w:eastAsia="Times New Roman" w:hAnsi="Times New Roman" w:cs="Times New Roman"/>
          <w:color w:val="22272F"/>
          <w:sz w:val="23"/>
          <w:szCs w:val="23"/>
        </w:rPr>
        <w:t> о Евразийской экономической комиссии от 18.11.2011, ратифицированным </w:t>
      </w:r>
      <w:hyperlink r:id="rId63" w:history="1">
        <w:r w:rsidRPr="00A55F50">
          <w:rPr>
            <w:rFonts w:ascii="Times New Roman" w:eastAsia="Times New Roman" w:hAnsi="Times New Roman" w:cs="Times New Roman"/>
            <w:color w:val="3272C0"/>
            <w:sz w:val="23"/>
          </w:rPr>
          <w:t>Федеральным законом</w:t>
        </w:r>
      </w:hyperlink>
      <w:r w:rsidRPr="00A55F50">
        <w:rPr>
          <w:rFonts w:ascii="Times New Roman" w:eastAsia="Times New Roman" w:hAnsi="Times New Roman" w:cs="Times New Roman"/>
          <w:color w:val="22272F"/>
          <w:sz w:val="23"/>
          <w:szCs w:val="23"/>
        </w:rPr>
        <w:t>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64" w:history="1">
        <w:r w:rsidRPr="00A55F50">
          <w:rPr>
            <w:rFonts w:ascii="Times New Roman" w:eastAsia="Times New Roman" w:hAnsi="Times New Roman" w:cs="Times New Roman"/>
            <w:color w:val="3272C0"/>
            <w:sz w:val="23"/>
          </w:rPr>
          <w:t>Договором</w:t>
        </w:r>
      </w:hyperlink>
      <w:r w:rsidRPr="00A55F50">
        <w:rPr>
          <w:rFonts w:ascii="Times New Roman" w:eastAsia="Times New Roman" w:hAnsi="Times New Roman" w:cs="Times New Roman"/>
          <w:color w:val="22272F"/>
          <w:sz w:val="23"/>
          <w:szCs w:val="23"/>
        </w:rPr>
        <w:t> о Евразийском экономическом союзе от 29.05.2014, ратифицированным </w:t>
      </w:r>
      <w:hyperlink r:id="rId65" w:history="1">
        <w:r w:rsidRPr="00A55F50">
          <w:rPr>
            <w:rFonts w:ascii="Times New Roman" w:eastAsia="Times New Roman" w:hAnsi="Times New Roman" w:cs="Times New Roman"/>
            <w:color w:val="3272C0"/>
            <w:sz w:val="23"/>
          </w:rPr>
          <w:t>Федеральным законом</w:t>
        </w:r>
      </w:hyperlink>
      <w:r w:rsidRPr="00A55F50">
        <w:rPr>
          <w:rFonts w:ascii="Times New Roman" w:eastAsia="Times New Roman" w:hAnsi="Times New Roman" w:cs="Times New Roman"/>
          <w:color w:val="22272F"/>
          <w:sz w:val="23"/>
          <w:szCs w:val="23"/>
        </w:rPr>
        <w:t xml:space="preserve"> от 03.10.2014 N 279-ФЗ "О ратификации Договора </w:t>
      </w:r>
      <w:r w:rsidRPr="00A55F50">
        <w:rPr>
          <w:rFonts w:ascii="Times New Roman" w:eastAsia="Times New Roman" w:hAnsi="Times New Roman" w:cs="Times New Roman"/>
          <w:color w:val="22272F"/>
          <w:sz w:val="23"/>
          <w:szCs w:val="23"/>
        </w:rPr>
        <w:lastRenderedPageBreak/>
        <w:t>о Евразийском экономическом союзе" (Собрание законодательства Российской Федерации, 2014, N 40, ст. 5310) (далее - технический регламент Таможенного союза TP ТС 022/2011).</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5 </w:t>
      </w:r>
      <w:hyperlink r:id="rId66" w:anchor="block_20000" w:history="1">
        <w:r w:rsidRPr="00A55F50">
          <w:rPr>
            <w:rFonts w:ascii="Times New Roman" w:eastAsia="Times New Roman" w:hAnsi="Times New Roman" w:cs="Times New Roman"/>
            <w:color w:val="3272C0"/>
            <w:sz w:val="23"/>
          </w:rPr>
          <w:t>Единые санитарно-эпидемиологические и гигиенические требования</w:t>
        </w:r>
      </w:hyperlink>
      <w:r w:rsidRPr="00A55F50">
        <w:rPr>
          <w:rFonts w:ascii="Times New Roman" w:eastAsia="Times New Roman" w:hAnsi="Times New Roman" w:cs="Times New Roman"/>
          <w:color w:val="22272F"/>
          <w:sz w:val="23"/>
          <w:szCs w:val="23"/>
        </w:rPr>
        <w:t> к продукции (товарам), подлежащей санитарно-эпидемиологическому надзору (контролю), утвержденные </w:t>
      </w:r>
      <w:hyperlink r:id="rId67" w:history="1">
        <w:r w:rsidRPr="00A55F50">
          <w:rPr>
            <w:rFonts w:ascii="Times New Roman" w:eastAsia="Times New Roman" w:hAnsi="Times New Roman" w:cs="Times New Roman"/>
            <w:color w:val="3272C0"/>
            <w:sz w:val="23"/>
          </w:rPr>
          <w:t>Решением</w:t>
        </w:r>
      </w:hyperlink>
      <w:r w:rsidRPr="00A55F50">
        <w:rPr>
          <w:rFonts w:ascii="Times New Roman" w:eastAsia="Times New Roman" w:hAnsi="Times New Roman" w:cs="Times New Roman"/>
          <w:color w:val="22272F"/>
          <w:sz w:val="23"/>
          <w:szCs w:val="23"/>
        </w:rPr>
        <w:t> Комиссии Таможенного союза от 28.05.2010 N 299 (официальный сайт Комиссии Таможенного союза www.tsouz.ru, 28.06.2010) (далее - Единые санитарные требования).</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6 </w:t>
      </w:r>
      <w:hyperlink r:id="rId68" w:anchor="block_105" w:history="1">
        <w:r w:rsidRPr="00A55F50">
          <w:rPr>
            <w:rFonts w:ascii="Times New Roman" w:eastAsia="Times New Roman" w:hAnsi="Times New Roman" w:cs="Times New Roman"/>
            <w:color w:val="3272C0"/>
            <w:sz w:val="23"/>
          </w:rPr>
          <w:t>статья 5</w:t>
        </w:r>
      </w:hyperlink>
      <w:r w:rsidRPr="00A55F50">
        <w:rPr>
          <w:rFonts w:ascii="Times New Roman" w:eastAsia="Times New Roman" w:hAnsi="Times New Roman" w:cs="Times New Roman"/>
          <w:color w:val="22272F"/>
          <w:sz w:val="23"/>
          <w:szCs w:val="23"/>
        </w:rPr>
        <w:t>, </w:t>
      </w:r>
      <w:hyperlink r:id="rId69" w:anchor="block_121" w:history="1">
        <w:r w:rsidRPr="00A55F50">
          <w:rPr>
            <w:rFonts w:ascii="Times New Roman" w:eastAsia="Times New Roman" w:hAnsi="Times New Roman" w:cs="Times New Roman"/>
            <w:color w:val="3272C0"/>
            <w:sz w:val="23"/>
          </w:rPr>
          <w:t>статья 21</w:t>
        </w:r>
      </w:hyperlink>
      <w:r w:rsidRPr="00A55F50">
        <w:rPr>
          <w:rFonts w:ascii="Times New Roman" w:eastAsia="Times New Roman" w:hAnsi="Times New Roman" w:cs="Times New Roman"/>
          <w:color w:val="22272F"/>
          <w:sz w:val="23"/>
          <w:szCs w:val="23"/>
        </w:rPr>
        <w:t> технического регламента Таможенного союза TP ТС 021/2011.</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7 </w:t>
      </w:r>
      <w:hyperlink r:id="rId70" w:anchor="block_110" w:history="1">
        <w:r w:rsidRPr="00A55F50">
          <w:rPr>
            <w:rFonts w:ascii="Times New Roman" w:eastAsia="Times New Roman" w:hAnsi="Times New Roman" w:cs="Times New Roman"/>
            <w:color w:val="3272C0"/>
            <w:sz w:val="23"/>
          </w:rPr>
          <w:t>Статьи 10</w:t>
        </w:r>
      </w:hyperlink>
      <w:r w:rsidRPr="00A55F50">
        <w:rPr>
          <w:rFonts w:ascii="Times New Roman" w:eastAsia="Times New Roman" w:hAnsi="Times New Roman" w:cs="Times New Roman"/>
          <w:color w:val="22272F"/>
          <w:sz w:val="23"/>
          <w:szCs w:val="23"/>
        </w:rPr>
        <w:t> и </w:t>
      </w:r>
      <w:hyperlink r:id="rId71" w:anchor="block_114" w:history="1">
        <w:r w:rsidRPr="00A55F50">
          <w:rPr>
            <w:rFonts w:ascii="Times New Roman" w:eastAsia="Times New Roman" w:hAnsi="Times New Roman" w:cs="Times New Roman"/>
            <w:color w:val="3272C0"/>
            <w:sz w:val="23"/>
          </w:rPr>
          <w:t>14</w:t>
        </w:r>
      </w:hyperlink>
      <w:r w:rsidRPr="00A55F50">
        <w:rPr>
          <w:rFonts w:ascii="Times New Roman" w:eastAsia="Times New Roman" w:hAnsi="Times New Roman" w:cs="Times New Roman"/>
          <w:color w:val="22272F"/>
          <w:sz w:val="23"/>
          <w:szCs w:val="23"/>
        </w:rPr>
        <w:t> технического регламента Таможенного союза TP ТС 021/2011.</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8 </w:t>
      </w:r>
      <w:hyperlink r:id="rId72" w:anchor="block_1005" w:history="1">
        <w:r w:rsidRPr="00A55F50">
          <w:rPr>
            <w:rFonts w:ascii="Times New Roman" w:eastAsia="Times New Roman" w:hAnsi="Times New Roman" w:cs="Times New Roman"/>
            <w:color w:val="3272C0"/>
            <w:sz w:val="23"/>
          </w:rPr>
          <w:t>Статья 5</w:t>
        </w:r>
      </w:hyperlink>
      <w:r w:rsidRPr="00A55F50">
        <w:rPr>
          <w:rFonts w:ascii="Times New Roman" w:eastAsia="Times New Roman" w:hAnsi="Times New Roman" w:cs="Times New Roman"/>
          <w:color w:val="22272F"/>
          <w:sz w:val="23"/>
          <w:szCs w:val="23"/>
        </w:rPr>
        <w:t> технического регламента Таможенного союза "О безопасности упаковки" (TP ТС 005/2011), принятого </w:t>
      </w:r>
      <w:hyperlink r:id="rId73" w:history="1">
        <w:r w:rsidRPr="00A55F50">
          <w:rPr>
            <w:rFonts w:ascii="Times New Roman" w:eastAsia="Times New Roman" w:hAnsi="Times New Roman" w:cs="Times New Roman"/>
            <w:color w:val="3272C0"/>
            <w:sz w:val="23"/>
          </w:rPr>
          <w:t>решением</w:t>
        </w:r>
      </w:hyperlink>
      <w:r w:rsidRPr="00A55F50">
        <w:rPr>
          <w:rFonts w:ascii="Times New Roman" w:eastAsia="Times New Roman" w:hAnsi="Times New Roman" w:cs="Times New Roman"/>
          <w:color w:val="22272F"/>
          <w:sz w:val="23"/>
          <w:szCs w:val="23"/>
        </w:rPr>
        <w:t>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74" w:history="1">
        <w:r w:rsidRPr="00A55F50">
          <w:rPr>
            <w:rFonts w:ascii="Times New Roman" w:eastAsia="Times New Roman" w:hAnsi="Times New Roman" w:cs="Times New Roman"/>
            <w:color w:val="3272C0"/>
            <w:sz w:val="23"/>
          </w:rPr>
          <w:t>Договором</w:t>
        </w:r>
      </w:hyperlink>
      <w:r w:rsidRPr="00A55F50">
        <w:rPr>
          <w:rFonts w:ascii="Times New Roman" w:eastAsia="Times New Roman" w:hAnsi="Times New Roman" w:cs="Times New Roman"/>
          <w:color w:val="22272F"/>
          <w:sz w:val="23"/>
          <w:szCs w:val="23"/>
        </w:rPr>
        <w:t> о Евразийской экономической комиссии от 18.11.2011, ратифицированным </w:t>
      </w:r>
      <w:hyperlink r:id="rId75" w:history="1">
        <w:r w:rsidRPr="00A55F50">
          <w:rPr>
            <w:rFonts w:ascii="Times New Roman" w:eastAsia="Times New Roman" w:hAnsi="Times New Roman" w:cs="Times New Roman"/>
            <w:color w:val="3272C0"/>
            <w:sz w:val="23"/>
          </w:rPr>
          <w:t>Федеральным законом</w:t>
        </w:r>
      </w:hyperlink>
      <w:r w:rsidRPr="00A55F50">
        <w:rPr>
          <w:rFonts w:ascii="Times New Roman" w:eastAsia="Times New Roman" w:hAnsi="Times New Roman" w:cs="Times New Roman"/>
          <w:color w:val="22272F"/>
          <w:sz w:val="23"/>
          <w:szCs w:val="23"/>
        </w:rPr>
        <w:t>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76" w:history="1">
        <w:r w:rsidRPr="00A55F50">
          <w:rPr>
            <w:rFonts w:ascii="Times New Roman" w:eastAsia="Times New Roman" w:hAnsi="Times New Roman" w:cs="Times New Roman"/>
            <w:color w:val="3272C0"/>
            <w:sz w:val="23"/>
          </w:rPr>
          <w:t>Договором</w:t>
        </w:r>
      </w:hyperlink>
      <w:r w:rsidRPr="00A55F50">
        <w:rPr>
          <w:rFonts w:ascii="Times New Roman" w:eastAsia="Times New Roman" w:hAnsi="Times New Roman" w:cs="Times New Roman"/>
          <w:color w:val="22272F"/>
          <w:sz w:val="23"/>
          <w:szCs w:val="23"/>
        </w:rPr>
        <w:t> о Евразийском экономическом союзе от 29.05.2014, ратифицированным </w:t>
      </w:r>
      <w:hyperlink r:id="rId77" w:history="1">
        <w:r w:rsidRPr="00A55F50">
          <w:rPr>
            <w:rFonts w:ascii="Times New Roman" w:eastAsia="Times New Roman" w:hAnsi="Times New Roman" w:cs="Times New Roman"/>
            <w:color w:val="3272C0"/>
            <w:sz w:val="23"/>
          </w:rPr>
          <w:t>Федеральным законом</w:t>
        </w:r>
      </w:hyperlink>
      <w:r w:rsidRPr="00A55F50">
        <w:rPr>
          <w:rFonts w:ascii="Times New Roman" w:eastAsia="Times New Roman" w:hAnsi="Times New Roman" w:cs="Times New Roman"/>
          <w:color w:val="22272F"/>
          <w:sz w:val="23"/>
          <w:szCs w:val="23"/>
        </w:rPr>
        <w:t> от 03.10.2014 N 279-ФЗ "О ратификации Договора о Евразийском экономическом союзе" (Собрание законодательства Российской Федерации, 2014, N 40, ст. 5310); </w:t>
      </w:r>
      <w:hyperlink r:id="rId78" w:anchor="block_20216" w:history="1">
        <w:r w:rsidRPr="00A55F50">
          <w:rPr>
            <w:rFonts w:ascii="Times New Roman" w:eastAsia="Times New Roman" w:hAnsi="Times New Roman" w:cs="Times New Roman"/>
            <w:color w:val="3272C0"/>
            <w:sz w:val="23"/>
          </w:rPr>
          <w:t>раздел 16 главы II</w:t>
        </w:r>
      </w:hyperlink>
      <w:r w:rsidRPr="00A55F50">
        <w:rPr>
          <w:rFonts w:ascii="Times New Roman" w:eastAsia="Times New Roman" w:hAnsi="Times New Roman" w:cs="Times New Roman"/>
          <w:color w:val="22272F"/>
          <w:sz w:val="23"/>
          <w:szCs w:val="23"/>
        </w:rPr>
        <w:t> Единых санитарных требований).</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9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w:t>
      </w:r>
      <w:hyperlink r:id="rId79" w:history="1">
        <w:r w:rsidRPr="00A55F50">
          <w:rPr>
            <w:rFonts w:ascii="Times New Roman" w:eastAsia="Times New Roman" w:hAnsi="Times New Roman" w:cs="Times New Roman"/>
            <w:color w:val="3272C0"/>
            <w:sz w:val="23"/>
          </w:rPr>
          <w:t>постановлением</w:t>
        </w:r>
      </w:hyperlink>
      <w:r w:rsidRPr="00A55F50">
        <w:rPr>
          <w:rFonts w:ascii="Times New Roman" w:eastAsia="Times New Roman" w:hAnsi="Times New Roman" w:cs="Times New Roman"/>
          <w:color w:val="22272F"/>
          <w:sz w:val="23"/>
          <w:szCs w:val="23"/>
        </w:rPr>
        <w:t>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w:t>
      </w:r>
      <w:hyperlink r:id="rId80" w:anchor="block_1000" w:history="1">
        <w:r w:rsidRPr="00A55F50">
          <w:rPr>
            <w:rFonts w:ascii="Times New Roman" w:eastAsia="Times New Roman" w:hAnsi="Times New Roman" w:cs="Times New Roman"/>
            <w:color w:val="3272C0"/>
            <w:sz w:val="23"/>
          </w:rPr>
          <w:t>от 07.04.2009 N 20</w:t>
        </w:r>
      </w:hyperlink>
      <w:r w:rsidRPr="00A55F50">
        <w:rPr>
          <w:rFonts w:ascii="Times New Roman" w:eastAsia="Times New Roman" w:hAnsi="Times New Roman" w:cs="Times New Roman"/>
          <w:color w:val="22272F"/>
          <w:sz w:val="23"/>
          <w:szCs w:val="23"/>
        </w:rPr>
        <w:t> (зарегистрировано Минюстом России 05.05.2009, регистрационный N 13891), </w:t>
      </w:r>
      <w:hyperlink r:id="rId81" w:anchor="block_1000" w:history="1">
        <w:r w:rsidRPr="00A55F50">
          <w:rPr>
            <w:rFonts w:ascii="Times New Roman" w:eastAsia="Times New Roman" w:hAnsi="Times New Roman" w:cs="Times New Roman"/>
            <w:color w:val="3272C0"/>
            <w:sz w:val="23"/>
          </w:rPr>
          <w:t>от 25.02.2010 N 10</w:t>
        </w:r>
      </w:hyperlink>
      <w:r w:rsidRPr="00A55F50">
        <w:rPr>
          <w:rFonts w:ascii="Times New Roman" w:eastAsia="Times New Roman" w:hAnsi="Times New Roman" w:cs="Times New Roman"/>
          <w:color w:val="22272F"/>
          <w:sz w:val="23"/>
          <w:szCs w:val="23"/>
        </w:rPr>
        <w:t>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82" w:anchor="block_310" w:history="1">
        <w:r w:rsidRPr="00A55F50">
          <w:rPr>
            <w:rFonts w:ascii="Times New Roman" w:eastAsia="Times New Roman" w:hAnsi="Times New Roman" w:cs="Times New Roman"/>
            <w:color w:val="3272C0"/>
            <w:sz w:val="23"/>
          </w:rPr>
          <w:t>таблицах 1-5</w:t>
        </w:r>
      </w:hyperlink>
      <w:r w:rsidRPr="00A55F50">
        <w:rPr>
          <w:rFonts w:ascii="Times New Roman" w:eastAsia="Times New Roman" w:hAnsi="Times New Roman" w:cs="Times New Roman"/>
          <w:color w:val="22272F"/>
          <w:sz w:val="23"/>
          <w:szCs w:val="23"/>
        </w:rPr>
        <w:t> и </w:t>
      </w:r>
      <w:hyperlink r:id="rId83" w:anchor="block_1200" w:history="1">
        <w:r w:rsidRPr="00A55F50">
          <w:rPr>
            <w:rFonts w:ascii="Times New Roman" w:eastAsia="Times New Roman" w:hAnsi="Times New Roman" w:cs="Times New Roman"/>
            <w:color w:val="3272C0"/>
            <w:sz w:val="23"/>
          </w:rPr>
          <w:t>приложении 2</w:t>
        </w:r>
      </w:hyperlink>
      <w:r w:rsidRPr="00A55F50">
        <w:rPr>
          <w:rFonts w:ascii="Times New Roman" w:eastAsia="Times New Roman" w:hAnsi="Times New Roman" w:cs="Times New Roman"/>
          <w:color w:val="22272F"/>
          <w:sz w:val="23"/>
          <w:szCs w:val="23"/>
        </w:rPr>
        <w:t> к СанПиН 2.1.4.1074-01, </w:t>
      </w:r>
      <w:hyperlink r:id="rId84" w:anchor="block_12000" w:history="1">
        <w:r w:rsidRPr="00A55F50">
          <w:rPr>
            <w:rFonts w:ascii="Times New Roman" w:eastAsia="Times New Roman" w:hAnsi="Times New Roman" w:cs="Times New Roman"/>
            <w:color w:val="3272C0"/>
            <w:sz w:val="23"/>
          </w:rPr>
          <w:t>приложениях 2-7</w:t>
        </w:r>
      </w:hyperlink>
      <w:r w:rsidRPr="00A55F50">
        <w:rPr>
          <w:rFonts w:ascii="Times New Roman" w:eastAsia="Times New Roman" w:hAnsi="Times New Roman" w:cs="Times New Roman"/>
          <w:color w:val="22272F"/>
          <w:sz w:val="23"/>
          <w:szCs w:val="23"/>
        </w:rPr>
        <w:t> СанПиН 2.1.4.2652-10 "Изменение N 3 в СанПиН 2.1.4.1074-01") (далее - СанПиН 2.1.4.1074-01).</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10 </w:t>
      </w:r>
      <w:hyperlink r:id="rId85" w:anchor="block_1000" w:history="1">
        <w:r w:rsidRPr="00A55F50">
          <w:rPr>
            <w:rFonts w:ascii="Times New Roman" w:eastAsia="Times New Roman" w:hAnsi="Times New Roman" w:cs="Times New Roman"/>
            <w:color w:val="3272C0"/>
            <w:sz w:val="23"/>
          </w:rPr>
          <w:t>СанПиН 2.1.2.2645-10</w:t>
        </w:r>
      </w:hyperlink>
      <w:r w:rsidRPr="00A55F50">
        <w:rPr>
          <w:rFonts w:ascii="Times New Roman" w:eastAsia="Times New Roman" w:hAnsi="Times New Roman" w:cs="Times New Roman"/>
          <w:color w:val="22272F"/>
          <w:sz w:val="23"/>
          <w:szCs w:val="23"/>
        </w:rPr>
        <w:t> "Санитарно-эпидемиологические требования к условиям проживания в жилых зданиях и помещениях", утвержденные </w:t>
      </w:r>
      <w:hyperlink r:id="rId86" w:history="1">
        <w:r w:rsidRPr="00A55F50">
          <w:rPr>
            <w:rFonts w:ascii="Times New Roman" w:eastAsia="Times New Roman" w:hAnsi="Times New Roman" w:cs="Times New Roman"/>
            <w:color w:val="3272C0"/>
            <w:sz w:val="23"/>
          </w:rPr>
          <w:t>постановлением</w:t>
        </w:r>
      </w:hyperlink>
      <w:r w:rsidRPr="00A55F50">
        <w:rPr>
          <w:rFonts w:ascii="Times New Roman" w:eastAsia="Times New Roman" w:hAnsi="Times New Roman" w:cs="Times New Roman"/>
          <w:color w:val="22272F"/>
          <w:sz w:val="23"/>
          <w:szCs w:val="23"/>
        </w:rPr>
        <w:t> Главного государственного санитарного врача Российской Федерации от 10.06.2010 N 64 (зарегистрировано Минюстом России 15.07.2010, регистрационный N 17833), с </w:t>
      </w:r>
      <w:hyperlink r:id="rId87" w:anchor="block_1000" w:history="1">
        <w:r w:rsidRPr="00A55F50">
          <w:rPr>
            <w:rFonts w:ascii="Times New Roman" w:eastAsia="Times New Roman" w:hAnsi="Times New Roman" w:cs="Times New Roman"/>
            <w:color w:val="3272C0"/>
            <w:sz w:val="23"/>
          </w:rPr>
          <w:t>изменением</w:t>
        </w:r>
      </w:hyperlink>
      <w:r w:rsidRPr="00A55F50">
        <w:rPr>
          <w:rFonts w:ascii="Times New Roman" w:eastAsia="Times New Roman" w:hAnsi="Times New Roman" w:cs="Times New Roman"/>
          <w:color w:val="22272F"/>
          <w:sz w:val="23"/>
          <w:szCs w:val="23"/>
        </w:rPr>
        <w:t>, внесенным </w:t>
      </w:r>
      <w:hyperlink r:id="rId88" w:history="1">
        <w:r w:rsidRPr="00A55F50">
          <w:rPr>
            <w:rFonts w:ascii="Times New Roman" w:eastAsia="Times New Roman" w:hAnsi="Times New Roman" w:cs="Times New Roman"/>
            <w:color w:val="3272C0"/>
            <w:sz w:val="23"/>
          </w:rPr>
          <w:t>постановлением</w:t>
        </w:r>
      </w:hyperlink>
      <w:r w:rsidRPr="00A55F50">
        <w:rPr>
          <w:rFonts w:ascii="Times New Roman" w:eastAsia="Times New Roman" w:hAnsi="Times New Roman" w:cs="Times New Roman"/>
          <w:color w:val="22272F"/>
          <w:sz w:val="23"/>
          <w:szCs w:val="23"/>
        </w:rPr>
        <w:t> Главного государственного санитарного врача Российской Федерации от 27.12.2010 N 175 (зарегистрировано Минюстом России 28.02.2011, регистрационный N 19948).</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11 </w:t>
      </w:r>
      <w:hyperlink r:id="rId89" w:history="1">
        <w:r w:rsidRPr="00A55F50">
          <w:rPr>
            <w:rFonts w:ascii="Times New Roman" w:eastAsia="Times New Roman" w:hAnsi="Times New Roman" w:cs="Times New Roman"/>
            <w:color w:val="3272C0"/>
            <w:sz w:val="23"/>
          </w:rPr>
          <w:t>Федеральный закон</w:t>
        </w:r>
      </w:hyperlink>
      <w:r w:rsidRPr="00A55F50">
        <w:rPr>
          <w:rFonts w:ascii="Times New Roman" w:eastAsia="Times New Roman" w:hAnsi="Times New Roman" w:cs="Times New Roman"/>
          <w:color w:val="22272F"/>
          <w:sz w:val="23"/>
          <w:szCs w:val="23"/>
        </w:rPr>
        <w:t> от 30.03.1999 N 52-ФЗ "О санитарно-эпидемиологическом благополучии населения", </w:t>
      </w:r>
      <w:hyperlink r:id="rId90" w:history="1">
        <w:r w:rsidRPr="00A55F50">
          <w:rPr>
            <w:rFonts w:ascii="Times New Roman" w:eastAsia="Times New Roman" w:hAnsi="Times New Roman" w:cs="Times New Roman"/>
            <w:color w:val="3272C0"/>
            <w:sz w:val="23"/>
          </w:rPr>
          <w:t>Федеральный закон</w:t>
        </w:r>
      </w:hyperlink>
      <w:r w:rsidRPr="00A55F50">
        <w:rPr>
          <w:rFonts w:ascii="Times New Roman" w:eastAsia="Times New Roman" w:hAnsi="Times New Roman" w:cs="Times New Roman"/>
          <w:color w:val="22272F"/>
          <w:sz w:val="23"/>
          <w:szCs w:val="23"/>
        </w:rPr>
        <w:t> от 24.06.1998 N 89-ФЗ "Об отходах производства и потребления" (Собрание законодательства Российской Федерации, N 26, 29.06.1998, ст. 3009; 2019, N 31, ст. 4431).</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12 </w:t>
      </w:r>
      <w:hyperlink r:id="rId91" w:history="1">
        <w:r w:rsidRPr="00A55F50">
          <w:rPr>
            <w:rFonts w:ascii="Times New Roman" w:eastAsia="Times New Roman" w:hAnsi="Times New Roman" w:cs="Times New Roman"/>
            <w:color w:val="3272C0"/>
            <w:sz w:val="23"/>
          </w:rPr>
          <w:t>Федеральный закон</w:t>
        </w:r>
      </w:hyperlink>
      <w:r w:rsidRPr="00A55F50">
        <w:rPr>
          <w:rFonts w:ascii="Times New Roman" w:eastAsia="Times New Roman" w:hAnsi="Times New Roman" w:cs="Times New Roman"/>
          <w:color w:val="22272F"/>
          <w:sz w:val="23"/>
          <w:szCs w:val="23"/>
        </w:rPr>
        <w:t> от 30.03.1999 N 52-ФЗ "О санитарно-эпидемиологическом благополучии населения"; </w:t>
      </w:r>
      <w:hyperlink r:id="rId92" w:history="1">
        <w:r w:rsidRPr="00A55F50">
          <w:rPr>
            <w:rFonts w:ascii="Times New Roman" w:eastAsia="Times New Roman" w:hAnsi="Times New Roman" w:cs="Times New Roman"/>
            <w:color w:val="3272C0"/>
            <w:sz w:val="23"/>
          </w:rPr>
          <w:t>приказ</w:t>
        </w:r>
      </w:hyperlink>
      <w:r w:rsidRPr="00A55F50">
        <w:rPr>
          <w:rFonts w:ascii="Times New Roman" w:eastAsia="Times New Roman" w:hAnsi="Times New Roman" w:cs="Times New Roman"/>
          <w:color w:val="22272F"/>
          <w:sz w:val="23"/>
          <w:szCs w:val="23"/>
        </w:rPr>
        <w:t>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w:t>
      </w:r>
      <w:hyperlink r:id="rId93" w:anchor="block_1000" w:history="1">
        <w:r w:rsidRPr="00A55F50">
          <w:rPr>
            <w:rFonts w:ascii="Times New Roman" w:eastAsia="Times New Roman" w:hAnsi="Times New Roman" w:cs="Times New Roman"/>
            <w:color w:val="3272C0"/>
            <w:sz w:val="23"/>
          </w:rPr>
          <w:t>от 15.05.2013 N 296н</w:t>
        </w:r>
      </w:hyperlink>
      <w:r w:rsidRPr="00A55F50">
        <w:rPr>
          <w:rFonts w:ascii="Times New Roman" w:eastAsia="Times New Roman" w:hAnsi="Times New Roman" w:cs="Times New Roman"/>
          <w:color w:val="22272F"/>
          <w:sz w:val="23"/>
          <w:szCs w:val="23"/>
        </w:rPr>
        <w:t> (зарегистрирован Минюстом России 03.07.2013, регистрационный N 28970), </w:t>
      </w:r>
      <w:hyperlink r:id="rId94" w:anchor="block_1000" w:history="1">
        <w:r w:rsidRPr="00A55F50">
          <w:rPr>
            <w:rFonts w:ascii="Times New Roman" w:eastAsia="Times New Roman" w:hAnsi="Times New Roman" w:cs="Times New Roman"/>
            <w:color w:val="3272C0"/>
            <w:sz w:val="23"/>
          </w:rPr>
          <w:t>от 05.12.2014 N 801н</w:t>
        </w:r>
      </w:hyperlink>
      <w:r w:rsidRPr="00A55F50">
        <w:rPr>
          <w:rFonts w:ascii="Times New Roman" w:eastAsia="Times New Roman" w:hAnsi="Times New Roman" w:cs="Times New Roman"/>
          <w:color w:val="22272F"/>
          <w:sz w:val="23"/>
          <w:szCs w:val="23"/>
        </w:rPr>
        <w:t> (зарегистрирован Минюстом России 03.02.2015, регистрационный N 35848), </w:t>
      </w:r>
      <w:hyperlink r:id="rId95" w:history="1">
        <w:r w:rsidRPr="00A55F50">
          <w:rPr>
            <w:rFonts w:ascii="Times New Roman" w:eastAsia="Times New Roman" w:hAnsi="Times New Roman" w:cs="Times New Roman"/>
            <w:color w:val="3272C0"/>
            <w:sz w:val="23"/>
          </w:rPr>
          <w:t>приказом</w:t>
        </w:r>
      </w:hyperlink>
      <w:r w:rsidRPr="00A55F50">
        <w:rPr>
          <w:rFonts w:ascii="Times New Roman" w:eastAsia="Times New Roman" w:hAnsi="Times New Roman" w:cs="Times New Roman"/>
          <w:color w:val="22272F"/>
          <w:sz w:val="23"/>
          <w:szCs w:val="23"/>
        </w:rPr>
        <w:t xml:space="preserve"> Минтруда России, Минздрава </w:t>
      </w:r>
      <w:r w:rsidRPr="00A55F50">
        <w:rPr>
          <w:rFonts w:ascii="Times New Roman" w:eastAsia="Times New Roman" w:hAnsi="Times New Roman" w:cs="Times New Roman"/>
          <w:color w:val="22272F"/>
          <w:sz w:val="23"/>
          <w:szCs w:val="23"/>
        </w:rPr>
        <w:lastRenderedPageBreak/>
        <w:t>России от 06.02.2018 N 62н/49н (зарегистрирован Минюстом России 02.03.2018, регистрационный N 50237), </w:t>
      </w:r>
      <w:hyperlink r:id="rId96" w:anchor="block_1000" w:history="1">
        <w:r w:rsidRPr="00A55F50">
          <w:rPr>
            <w:rFonts w:ascii="Times New Roman" w:eastAsia="Times New Roman" w:hAnsi="Times New Roman" w:cs="Times New Roman"/>
            <w:color w:val="3272C0"/>
            <w:sz w:val="23"/>
          </w:rPr>
          <w:t>приказом</w:t>
        </w:r>
      </w:hyperlink>
      <w:r w:rsidRPr="00A55F50">
        <w:rPr>
          <w:rFonts w:ascii="Times New Roman" w:eastAsia="Times New Roman" w:hAnsi="Times New Roman" w:cs="Times New Roman"/>
          <w:color w:val="22272F"/>
          <w:sz w:val="23"/>
          <w:szCs w:val="23"/>
        </w:rPr>
        <w:t> Минздрава России от 13.12.2019 N 1032н (зарегистрирован Минюстом России 24.12.2019 N 56976), </w:t>
      </w:r>
      <w:hyperlink r:id="rId97" w:history="1">
        <w:r w:rsidRPr="00A55F50">
          <w:rPr>
            <w:rFonts w:ascii="Times New Roman" w:eastAsia="Times New Roman" w:hAnsi="Times New Roman" w:cs="Times New Roman"/>
            <w:color w:val="3272C0"/>
            <w:sz w:val="23"/>
          </w:rPr>
          <w:t>приказом</w:t>
        </w:r>
      </w:hyperlink>
      <w:r w:rsidRPr="00A55F50">
        <w:rPr>
          <w:rFonts w:ascii="Times New Roman" w:eastAsia="Times New Roman" w:hAnsi="Times New Roman" w:cs="Times New Roman"/>
          <w:color w:val="22272F"/>
          <w:sz w:val="23"/>
          <w:szCs w:val="23"/>
        </w:rPr>
        <w:t> Минтруда России, Минздрава России от 03.04.2020 N 187н/268н (зарегистрирован Минюстом России 12.05.2020 N 58320), </w:t>
      </w:r>
      <w:hyperlink r:id="rId98" w:history="1">
        <w:r w:rsidRPr="00A55F50">
          <w:rPr>
            <w:rFonts w:ascii="Times New Roman" w:eastAsia="Times New Roman" w:hAnsi="Times New Roman" w:cs="Times New Roman"/>
            <w:color w:val="3272C0"/>
            <w:sz w:val="23"/>
          </w:rPr>
          <w:t>приказом</w:t>
        </w:r>
      </w:hyperlink>
      <w:r w:rsidRPr="00A55F50">
        <w:rPr>
          <w:rFonts w:ascii="Times New Roman" w:eastAsia="Times New Roman" w:hAnsi="Times New Roman" w:cs="Times New Roman"/>
          <w:color w:val="22272F"/>
          <w:sz w:val="23"/>
          <w:szCs w:val="23"/>
        </w:rPr>
        <w:t> Минздрава России от 18.05.2020 N 455н (зарегистрирован Минюстом России 22.05.2020 N 58430).</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13 </w:t>
      </w:r>
      <w:hyperlink r:id="rId99" w:history="1">
        <w:r w:rsidRPr="00A55F50">
          <w:rPr>
            <w:rFonts w:ascii="Times New Roman" w:eastAsia="Times New Roman" w:hAnsi="Times New Roman" w:cs="Times New Roman"/>
            <w:color w:val="3272C0"/>
            <w:sz w:val="23"/>
          </w:rPr>
          <w:t>Приказ</w:t>
        </w:r>
      </w:hyperlink>
      <w:r w:rsidRPr="00A55F50">
        <w:rPr>
          <w:rFonts w:ascii="Times New Roman" w:eastAsia="Times New Roman" w:hAnsi="Times New Roman" w:cs="Times New Roman"/>
          <w:color w:val="22272F"/>
          <w:sz w:val="23"/>
          <w:szCs w:val="23"/>
        </w:rPr>
        <w:t>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w:t>
      </w:r>
      <w:hyperlink r:id="rId100" w:anchor="block_1000" w:history="1">
        <w:r w:rsidRPr="00A55F50">
          <w:rPr>
            <w:rFonts w:ascii="Times New Roman" w:eastAsia="Times New Roman" w:hAnsi="Times New Roman" w:cs="Times New Roman"/>
            <w:color w:val="3272C0"/>
            <w:sz w:val="23"/>
          </w:rPr>
          <w:t>от 07.10.2005 N 624</w:t>
        </w:r>
      </w:hyperlink>
      <w:r w:rsidRPr="00A55F50">
        <w:rPr>
          <w:rFonts w:ascii="Times New Roman" w:eastAsia="Times New Roman" w:hAnsi="Times New Roman" w:cs="Times New Roman"/>
          <w:color w:val="22272F"/>
          <w:sz w:val="23"/>
          <w:szCs w:val="23"/>
        </w:rPr>
        <w:t> (зарегистрирован Минюстом России 01.11.2005, регистрационный N 7134), </w:t>
      </w:r>
      <w:hyperlink r:id="rId101" w:anchor="block_1000" w:history="1">
        <w:r w:rsidRPr="00A55F50">
          <w:rPr>
            <w:rFonts w:ascii="Times New Roman" w:eastAsia="Times New Roman" w:hAnsi="Times New Roman" w:cs="Times New Roman"/>
            <w:color w:val="3272C0"/>
            <w:sz w:val="23"/>
          </w:rPr>
          <w:t>от 10.01.2006 N 2</w:t>
        </w:r>
      </w:hyperlink>
      <w:r w:rsidRPr="00A55F50">
        <w:rPr>
          <w:rFonts w:ascii="Times New Roman" w:eastAsia="Times New Roman" w:hAnsi="Times New Roman" w:cs="Times New Roman"/>
          <w:color w:val="22272F"/>
          <w:sz w:val="23"/>
          <w:szCs w:val="23"/>
        </w:rPr>
        <w:t> (зарегистрирован Минюстом России 24,01.2006, регистрационный N 7411), </w:t>
      </w:r>
      <w:hyperlink r:id="rId102" w:anchor="block_1000" w:history="1">
        <w:r w:rsidRPr="00A55F50">
          <w:rPr>
            <w:rFonts w:ascii="Times New Roman" w:eastAsia="Times New Roman" w:hAnsi="Times New Roman" w:cs="Times New Roman"/>
            <w:color w:val="3272C0"/>
            <w:sz w:val="23"/>
          </w:rPr>
          <w:t>от 26.04.2006 N 316</w:t>
        </w:r>
      </w:hyperlink>
      <w:r w:rsidRPr="00A55F50">
        <w:rPr>
          <w:rFonts w:ascii="Times New Roman" w:eastAsia="Times New Roman" w:hAnsi="Times New Roman" w:cs="Times New Roman"/>
          <w:color w:val="22272F"/>
          <w:sz w:val="23"/>
          <w:szCs w:val="23"/>
        </w:rPr>
        <w:t> (зарегистрирован Минюстом России 26.05.2006, регистрационный N 7878), приказами Минздрава России </w:t>
      </w:r>
      <w:hyperlink r:id="rId103" w:anchor="block_2" w:history="1">
        <w:r w:rsidRPr="00A55F50">
          <w:rPr>
            <w:rFonts w:ascii="Times New Roman" w:eastAsia="Times New Roman" w:hAnsi="Times New Roman" w:cs="Times New Roman"/>
            <w:color w:val="3272C0"/>
            <w:sz w:val="23"/>
          </w:rPr>
          <w:t>от 21.06.2013 N 395н</w:t>
        </w:r>
      </w:hyperlink>
      <w:r w:rsidRPr="00A55F50">
        <w:rPr>
          <w:rFonts w:ascii="Times New Roman" w:eastAsia="Times New Roman" w:hAnsi="Times New Roman" w:cs="Times New Roman"/>
          <w:color w:val="22272F"/>
          <w:sz w:val="23"/>
          <w:szCs w:val="23"/>
        </w:rPr>
        <w:t> (зарегистрирован Минюстом России 05.07.2013, регистрационный N 28995), </w:t>
      </w:r>
      <w:hyperlink r:id="rId104" w:history="1">
        <w:r w:rsidRPr="00A55F50">
          <w:rPr>
            <w:rFonts w:ascii="Times New Roman" w:eastAsia="Times New Roman" w:hAnsi="Times New Roman" w:cs="Times New Roman"/>
            <w:color w:val="3272C0"/>
            <w:sz w:val="23"/>
          </w:rPr>
          <w:t>от 24.11.2016 N 901н</w:t>
        </w:r>
      </w:hyperlink>
      <w:r w:rsidRPr="00A55F50">
        <w:rPr>
          <w:rFonts w:ascii="Times New Roman" w:eastAsia="Times New Roman" w:hAnsi="Times New Roman" w:cs="Times New Roman"/>
          <w:color w:val="22272F"/>
          <w:sz w:val="23"/>
          <w:szCs w:val="23"/>
        </w:rPr>
        <w:t> (зарегистрирован Минюстом России 14.12.2016, регистрационный N 44719) (далее - приказ Минздрава России N 330).</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14 </w:t>
      </w:r>
      <w:hyperlink r:id="rId105" w:anchor="block_1117" w:history="1">
        <w:r w:rsidRPr="00A55F50">
          <w:rPr>
            <w:rFonts w:ascii="Times New Roman" w:eastAsia="Times New Roman" w:hAnsi="Times New Roman" w:cs="Times New Roman"/>
            <w:color w:val="3272C0"/>
            <w:sz w:val="23"/>
          </w:rPr>
          <w:t>Пункт 7 статьи 11</w:t>
        </w:r>
      </w:hyperlink>
      <w:r w:rsidRPr="00A55F50">
        <w:rPr>
          <w:rFonts w:ascii="Times New Roman" w:eastAsia="Times New Roman" w:hAnsi="Times New Roman" w:cs="Times New Roman"/>
          <w:color w:val="22272F"/>
          <w:sz w:val="23"/>
          <w:szCs w:val="23"/>
        </w:rPr>
        <w:t> технического регламента Таможенного союза TP ТС 021/2011.</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15 </w:t>
      </w:r>
      <w:hyperlink r:id="rId106" w:anchor="block_110" w:history="1">
        <w:r w:rsidRPr="00A55F50">
          <w:rPr>
            <w:rFonts w:ascii="Times New Roman" w:eastAsia="Times New Roman" w:hAnsi="Times New Roman" w:cs="Times New Roman"/>
            <w:color w:val="3272C0"/>
            <w:sz w:val="23"/>
          </w:rPr>
          <w:t>Статьи 10</w:t>
        </w:r>
      </w:hyperlink>
      <w:r w:rsidRPr="00A55F50">
        <w:rPr>
          <w:rFonts w:ascii="Times New Roman" w:eastAsia="Times New Roman" w:hAnsi="Times New Roman" w:cs="Times New Roman"/>
          <w:color w:val="22272F"/>
          <w:sz w:val="23"/>
          <w:szCs w:val="23"/>
        </w:rPr>
        <w:t> и </w:t>
      </w:r>
      <w:hyperlink r:id="rId107" w:anchor="block_114" w:history="1">
        <w:r w:rsidRPr="00A55F50">
          <w:rPr>
            <w:rFonts w:ascii="Times New Roman" w:eastAsia="Times New Roman" w:hAnsi="Times New Roman" w:cs="Times New Roman"/>
            <w:color w:val="3272C0"/>
            <w:sz w:val="23"/>
          </w:rPr>
          <w:t>14</w:t>
        </w:r>
      </w:hyperlink>
      <w:r w:rsidRPr="00A55F50">
        <w:rPr>
          <w:rFonts w:ascii="Times New Roman" w:eastAsia="Times New Roman" w:hAnsi="Times New Roman" w:cs="Times New Roman"/>
          <w:color w:val="22272F"/>
          <w:sz w:val="23"/>
          <w:szCs w:val="23"/>
        </w:rPr>
        <w:t> технического регламента Таможенного союза TP ТС 021/2011.</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16 </w:t>
      </w:r>
      <w:hyperlink r:id="rId108" w:anchor="block_117" w:history="1">
        <w:r w:rsidRPr="00A55F50">
          <w:rPr>
            <w:rFonts w:ascii="Times New Roman" w:eastAsia="Times New Roman" w:hAnsi="Times New Roman" w:cs="Times New Roman"/>
            <w:color w:val="3272C0"/>
            <w:sz w:val="23"/>
          </w:rPr>
          <w:t>Статья 17</w:t>
        </w:r>
      </w:hyperlink>
      <w:r w:rsidRPr="00A55F50">
        <w:rPr>
          <w:rFonts w:ascii="Times New Roman" w:eastAsia="Times New Roman" w:hAnsi="Times New Roman" w:cs="Times New Roman"/>
          <w:color w:val="22272F"/>
          <w:sz w:val="23"/>
          <w:szCs w:val="23"/>
        </w:rPr>
        <w:t> технического регламента Таможенного союза TP ТС 021/2011.</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17 </w:t>
      </w:r>
      <w:hyperlink r:id="rId109" w:anchor="block_10000" w:history="1">
        <w:r w:rsidRPr="00A55F50">
          <w:rPr>
            <w:rFonts w:ascii="Times New Roman" w:eastAsia="Times New Roman" w:hAnsi="Times New Roman" w:cs="Times New Roman"/>
            <w:color w:val="3272C0"/>
            <w:sz w:val="23"/>
          </w:rPr>
          <w:t>Технический регламент</w:t>
        </w:r>
      </w:hyperlink>
      <w:r w:rsidRPr="00A55F50">
        <w:rPr>
          <w:rFonts w:ascii="Times New Roman" w:eastAsia="Times New Roman" w:hAnsi="Times New Roman" w:cs="Times New Roman"/>
          <w:color w:val="22272F"/>
          <w:sz w:val="23"/>
          <w:szCs w:val="23"/>
        </w:rPr>
        <w:t> Таможенного союза "Требования безопасности пищевых добавок, ароматизаторов и технологических вспомогательных средств" (TP ТС 029/2012), принятый </w:t>
      </w:r>
      <w:hyperlink r:id="rId110" w:history="1">
        <w:r w:rsidRPr="00A55F50">
          <w:rPr>
            <w:rFonts w:ascii="Times New Roman" w:eastAsia="Times New Roman" w:hAnsi="Times New Roman" w:cs="Times New Roman"/>
            <w:color w:val="3272C0"/>
            <w:sz w:val="23"/>
          </w:rPr>
          <w:t>решением</w:t>
        </w:r>
      </w:hyperlink>
      <w:r w:rsidRPr="00A55F50">
        <w:rPr>
          <w:rFonts w:ascii="Times New Roman" w:eastAsia="Times New Roman" w:hAnsi="Times New Roman" w:cs="Times New Roman"/>
          <w:color w:val="22272F"/>
          <w:sz w:val="23"/>
          <w:szCs w:val="23"/>
        </w:rPr>
        <w:t>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11" w:history="1">
        <w:r w:rsidRPr="00A55F50">
          <w:rPr>
            <w:rFonts w:ascii="Times New Roman" w:eastAsia="Times New Roman" w:hAnsi="Times New Roman" w:cs="Times New Roman"/>
            <w:color w:val="3272C0"/>
            <w:sz w:val="23"/>
          </w:rPr>
          <w:t>Договором</w:t>
        </w:r>
      </w:hyperlink>
      <w:r w:rsidRPr="00A55F50">
        <w:rPr>
          <w:rFonts w:ascii="Times New Roman" w:eastAsia="Times New Roman" w:hAnsi="Times New Roman" w:cs="Times New Roman"/>
          <w:color w:val="22272F"/>
          <w:sz w:val="23"/>
          <w:szCs w:val="23"/>
        </w:rPr>
        <w:t> о Евразийской экономической комиссии от 18.11.2011, ратифицированным </w:t>
      </w:r>
      <w:hyperlink r:id="rId112" w:history="1">
        <w:r w:rsidRPr="00A55F50">
          <w:rPr>
            <w:rFonts w:ascii="Times New Roman" w:eastAsia="Times New Roman" w:hAnsi="Times New Roman" w:cs="Times New Roman"/>
            <w:color w:val="3272C0"/>
            <w:sz w:val="23"/>
          </w:rPr>
          <w:t>Федеральным законом</w:t>
        </w:r>
      </w:hyperlink>
      <w:r w:rsidRPr="00A55F50">
        <w:rPr>
          <w:rFonts w:ascii="Times New Roman" w:eastAsia="Times New Roman" w:hAnsi="Times New Roman" w:cs="Times New Roman"/>
          <w:color w:val="22272F"/>
          <w:sz w:val="23"/>
          <w:szCs w:val="23"/>
        </w:rPr>
        <w:t>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history="1">
        <w:r w:rsidRPr="00A55F50">
          <w:rPr>
            <w:rFonts w:ascii="Times New Roman" w:eastAsia="Times New Roman" w:hAnsi="Times New Roman" w:cs="Times New Roman"/>
            <w:color w:val="3272C0"/>
            <w:sz w:val="23"/>
          </w:rPr>
          <w:t>Договором</w:t>
        </w:r>
      </w:hyperlink>
      <w:r w:rsidRPr="00A55F50">
        <w:rPr>
          <w:rFonts w:ascii="Times New Roman" w:eastAsia="Times New Roman" w:hAnsi="Times New Roman" w:cs="Times New Roman"/>
          <w:color w:val="22272F"/>
          <w:sz w:val="23"/>
          <w:szCs w:val="23"/>
        </w:rPr>
        <w:t> о Евразийском экономическом союзе от 29.05.2014, ратифицированным </w:t>
      </w:r>
      <w:hyperlink r:id="rId114" w:history="1">
        <w:r w:rsidRPr="00A55F50">
          <w:rPr>
            <w:rFonts w:ascii="Times New Roman" w:eastAsia="Times New Roman" w:hAnsi="Times New Roman" w:cs="Times New Roman"/>
            <w:color w:val="3272C0"/>
            <w:sz w:val="23"/>
          </w:rPr>
          <w:t>Федеральным законом</w:t>
        </w:r>
      </w:hyperlink>
      <w:r w:rsidRPr="00A55F50">
        <w:rPr>
          <w:rFonts w:ascii="Times New Roman" w:eastAsia="Times New Roman" w:hAnsi="Times New Roman" w:cs="Times New Roman"/>
          <w:color w:val="22272F"/>
          <w:sz w:val="23"/>
          <w:szCs w:val="23"/>
        </w:rPr>
        <w:t> от 03.10.2014 N 279-ФЗ "О ратификации Договора о Евразийском экономическом союзе" (Собрание законодательства Российской Федерации, 2014, N 40, ст. 5310).</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18 </w:t>
      </w:r>
      <w:hyperlink r:id="rId115" w:anchor="block_14414" w:history="1">
        <w:r w:rsidRPr="00A55F50">
          <w:rPr>
            <w:rFonts w:ascii="Times New Roman" w:eastAsia="Times New Roman" w:hAnsi="Times New Roman" w:cs="Times New Roman"/>
            <w:color w:val="3272C0"/>
            <w:sz w:val="23"/>
          </w:rPr>
          <w:t>Подпункт 14 пункта 4.4 статьи 4</w:t>
        </w:r>
      </w:hyperlink>
      <w:r w:rsidRPr="00A55F50">
        <w:rPr>
          <w:rFonts w:ascii="Times New Roman" w:eastAsia="Times New Roman" w:hAnsi="Times New Roman" w:cs="Times New Roman"/>
          <w:color w:val="22272F"/>
          <w:sz w:val="23"/>
          <w:szCs w:val="23"/>
        </w:rPr>
        <w:t> технического регламента Таможенного союза TP ТС 022/2011.</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19 </w:t>
      </w:r>
      <w:hyperlink r:id="rId116" w:anchor="block_120" w:history="1">
        <w:r w:rsidRPr="00A55F50">
          <w:rPr>
            <w:rFonts w:ascii="Times New Roman" w:eastAsia="Times New Roman" w:hAnsi="Times New Roman" w:cs="Times New Roman"/>
            <w:color w:val="3272C0"/>
            <w:sz w:val="23"/>
          </w:rPr>
          <w:t>Абзац 4 статьи 1</w:t>
        </w:r>
      </w:hyperlink>
      <w:r w:rsidRPr="00A55F50">
        <w:rPr>
          <w:rFonts w:ascii="Times New Roman" w:eastAsia="Times New Roman" w:hAnsi="Times New Roman" w:cs="Times New Roman"/>
          <w:color w:val="22272F"/>
          <w:sz w:val="23"/>
          <w:szCs w:val="23"/>
        </w:rPr>
        <w:t> Федерального закона от 02.01.2020 N 29-ФЗ "О качестве и безопасности пищевых продуктов".</w:t>
      </w:r>
    </w:p>
    <w:p w:rsidR="00A55F50" w:rsidRPr="00A55F50" w:rsidRDefault="00A55F50" w:rsidP="00A55F50">
      <w:pPr>
        <w:shd w:val="clear" w:color="auto" w:fill="F0E9D3"/>
        <w:spacing w:line="264" w:lineRule="atLeast"/>
        <w:rPr>
          <w:rFonts w:ascii="Times New Roman" w:eastAsia="Times New Roman" w:hAnsi="Times New Roman" w:cs="Times New Roman"/>
          <w:color w:val="464C55"/>
          <w:sz w:val="24"/>
          <w:szCs w:val="24"/>
        </w:rPr>
      </w:pPr>
      <w:r w:rsidRPr="00A55F50">
        <w:rPr>
          <w:rFonts w:ascii="Times New Roman" w:eastAsia="Times New Roman" w:hAnsi="Times New Roman" w:cs="Times New Roman"/>
          <w:color w:val="464C55"/>
          <w:sz w:val="24"/>
          <w:szCs w:val="24"/>
        </w:rPr>
        <w:t>По-видимому, в тексте предыдущего абзаца допущена опечатка. Дату названного </w:t>
      </w:r>
      <w:hyperlink r:id="rId117" w:history="1">
        <w:r w:rsidRPr="00A55F50">
          <w:rPr>
            <w:rFonts w:ascii="Times New Roman" w:eastAsia="Times New Roman" w:hAnsi="Times New Roman" w:cs="Times New Roman"/>
            <w:color w:val="3272C0"/>
            <w:sz w:val="24"/>
            <w:szCs w:val="24"/>
          </w:rPr>
          <w:t>Федерального закона</w:t>
        </w:r>
      </w:hyperlink>
      <w:r w:rsidRPr="00A55F50">
        <w:rPr>
          <w:rFonts w:ascii="Times New Roman" w:eastAsia="Times New Roman" w:hAnsi="Times New Roman" w:cs="Times New Roman"/>
          <w:color w:val="464C55"/>
          <w:sz w:val="24"/>
          <w:szCs w:val="24"/>
        </w:rPr>
        <w:t> следует читать как "02.01.2000"</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20 </w:t>
      </w:r>
      <w:hyperlink r:id="rId118" w:anchor="block_1000" w:history="1">
        <w:r w:rsidRPr="00A55F50">
          <w:rPr>
            <w:rFonts w:ascii="Times New Roman" w:eastAsia="Times New Roman" w:hAnsi="Times New Roman" w:cs="Times New Roman"/>
            <w:color w:val="3272C0"/>
            <w:sz w:val="23"/>
          </w:rPr>
          <w:t>СанПиН 2.1.4.1074-01</w:t>
        </w:r>
      </w:hyperlink>
      <w:r w:rsidRPr="00A55F50">
        <w:rPr>
          <w:rFonts w:ascii="Times New Roman" w:eastAsia="Times New Roman" w:hAnsi="Times New Roman" w:cs="Times New Roman"/>
          <w:color w:val="22272F"/>
          <w:sz w:val="23"/>
          <w:szCs w:val="23"/>
        </w:rPr>
        <w:t>; </w:t>
      </w:r>
      <w:hyperlink r:id="rId119" w:anchor="block_1000" w:history="1">
        <w:r w:rsidRPr="00A55F50">
          <w:rPr>
            <w:rFonts w:ascii="Times New Roman" w:eastAsia="Times New Roman" w:hAnsi="Times New Roman" w:cs="Times New Roman"/>
            <w:color w:val="3272C0"/>
            <w:sz w:val="23"/>
          </w:rPr>
          <w:t>Технический регламент</w:t>
        </w:r>
      </w:hyperlink>
      <w:r w:rsidRPr="00A55F50">
        <w:rPr>
          <w:rFonts w:ascii="Times New Roman" w:eastAsia="Times New Roman" w:hAnsi="Times New Roman" w:cs="Times New Roman"/>
          <w:color w:val="22272F"/>
          <w:sz w:val="23"/>
          <w:szCs w:val="23"/>
        </w:rPr>
        <w:t> Таможенного союза "О безопасности упакованной питьевой воды, включая природную минеральную воду" (TP ЕАЭС 044/2017), принятый </w:t>
      </w:r>
      <w:hyperlink r:id="rId120" w:history="1">
        <w:r w:rsidRPr="00A55F50">
          <w:rPr>
            <w:rFonts w:ascii="Times New Roman" w:eastAsia="Times New Roman" w:hAnsi="Times New Roman" w:cs="Times New Roman"/>
            <w:color w:val="3272C0"/>
            <w:sz w:val="23"/>
          </w:rPr>
          <w:t>решением</w:t>
        </w:r>
      </w:hyperlink>
      <w:r w:rsidRPr="00A55F50">
        <w:rPr>
          <w:rFonts w:ascii="Times New Roman" w:eastAsia="Times New Roman" w:hAnsi="Times New Roman" w:cs="Times New Roman"/>
          <w:color w:val="22272F"/>
          <w:sz w:val="23"/>
          <w:szCs w:val="23"/>
        </w:rPr>
        <w:t>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21" w:history="1">
        <w:r w:rsidRPr="00A55F50">
          <w:rPr>
            <w:rFonts w:ascii="Times New Roman" w:eastAsia="Times New Roman" w:hAnsi="Times New Roman" w:cs="Times New Roman"/>
            <w:color w:val="3272C0"/>
            <w:sz w:val="23"/>
          </w:rPr>
          <w:t>Договором</w:t>
        </w:r>
      </w:hyperlink>
      <w:r w:rsidRPr="00A55F50">
        <w:rPr>
          <w:rFonts w:ascii="Times New Roman" w:eastAsia="Times New Roman" w:hAnsi="Times New Roman" w:cs="Times New Roman"/>
          <w:color w:val="22272F"/>
          <w:sz w:val="23"/>
          <w:szCs w:val="23"/>
        </w:rPr>
        <w:t> о Евразийской экономической комиссии от 18.11.2011, ратифицированным </w:t>
      </w:r>
      <w:hyperlink r:id="rId122" w:history="1">
        <w:r w:rsidRPr="00A55F50">
          <w:rPr>
            <w:rFonts w:ascii="Times New Roman" w:eastAsia="Times New Roman" w:hAnsi="Times New Roman" w:cs="Times New Roman"/>
            <w:color w:val="3272C0"/>
            <w:sz w:val="23"/>
          </w:rPr>
          <w:t>Федеральным законом</w:t>
        </w:r>
      </w:hyperlink>
      <w:r w:rsidRPr="00A55F50">
        <w:rPr>
          <w:rFonts w:ascii="Times New Roman" w:eastAsia="Times New Roman" w:hAnsi="Times New Roman" w:cs="Times New Roman"/>
          <w:color w:val="22272F"/>
          <w:sz w:val="23"/>
          <w:szCs w:val="23"/>
        </w:rPr>
        <w:t>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sidRPr="00A55F50">
          <w:rPr>
            <w:rFonts w:ascii="Times New Roman" w:eastAsia="Times New Roman" w:hAnsi="Times New Roman" w:cs="Times New Roman"/>
            <w:color w:val="3272C0"/>
            <w:sz w:val="23"/>
          </w:rPr>
          <w:t>Договором</w:t>
        </w:r>
      </w:hyperlink>
      <w:r w:rsidRPr="00A55F50">
        <w:rPr>
          <w:rFonts w:ascii="Times New Roman" w:eastAsia="Times New Roman" w:hAnsi="Times New Roman" w:cs="Times New Roman"/>
          <w:color w:val="22272F"/>
          <w:sz w:val="23"/>
          <w:szCs w:val="23"/>
        </w:rPr>
        <w:t> о Евразийском экономическом союзе от 29.05.2014, ратифицированным </w:t>
      </w:r>
      <w:hyperlink r:id="rId124" w:history="1">
        <w:r w:rsidRPr="00A55F50">
          <w:rPr>
            <w:rFonts w:ascii="Times New Roman" w:eastAsia="Times New Roman" w:hAnsi="Times New Roman" w:cs="Times New Roman"/>
            <w:color w:val="3272C0"/>
            <w:sz w:val="23"/>
          </w:rPr>
          <w:t>Федеральным законом</w:t>
        </w:r>
      </w:hyperlink>
      <w:r w:rsidRPr="00A55F50">
        <w:rPr>
          <w:rFonts w:ascii="Times New Roman" w:eastAsia="Times New Roman" w:hAnsi="Times New Roman" w:cs="Times New Roman"/>
          <w:color w:val="22272F"/>
          <w:sz w:val="23"/>
          <w:szCs w:val="23"/>
        </w:rPr>
        <w:t>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TP ЕАЭС 044/2017).</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21 </w:t>
      </w:r>
      <w:hyperlink r:id="rId125" w:anchor="block_1000" w:history="1">
        <w:r w:rsidRPr="00A55F50">
          <w:rPr>
            <w:rFonts w:ascii="Times New Roman" w:eastAsia="Times New Roman" w:hAnsi="Times New Roman" w:cs="Times New Roman"/>
            <w:color w:val="3272C0"/>
            <w:sz w:val="23"/>
          </w:rPr>
          <w:t>Технический регламент</w:t>
        </w:r>
      </w:hyperlink>
      <w:r w:rsidRPr="00A55F50">
        <w:rPr>
          <w:rFonts w:ascii="Times New Roman" w:eastAsia="Times New Roman" w:hAnsi="Times New Roman" w:cs="Times New Roman"/>
          <w:color w:val="22272F"/>
          <w:sz w:val="23"/>
          <w:szCs w:val="23"/>
        </w:rPr>
        <w:t> Евразийского экономического союза TP ЕАЭС 044/2017; </w:t>
      </w:r>
      <w:hyperlink r:id="rId126" w:anchor="block_1000" w:history="1">
        <w:r w:rsidRPr="00A55F50">
          <w:rPr>
            <w:rFonts w:ascii="Times New Roman" w:eastAsia="Times New Roman" w:hAnsi="Times New Roman" w:cs="Times New Roman"/>
            <w:color w:val="3272C0"/>
            <w:sz w:val="23"/>
          </w:rPr>
          <w:t>Технический регламент</w:t>
        </w:r>
      </w:hyperlink>
      <w:r w:rsidRPr="00A55F50">
        <w:rPr>
          <w:rFonts w:ascii="Times New Roman" w:eastAsia="Times New Roman" w:hAnsi="Times New Roman" w:cs="Times New Roman"/>
          <w:color w:val="22272F"/>
          <w:sz w:val="23"/>
          <w:szCs w:val="23"/>
        </w:rPr>
        <w:t> Таможенного союза TP ТС 022/2011.</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lastRenderedPageBreak/>
        <w:t>22 </w:t>
      </w:r>
      <w:hyperlink r:id="rId127" w:history="1">
        <w:r w:rsidRPr="00A55F50">
          <w:rPr>
            <w:rFonts w:ascii="Times New Roman" w:eastAsia="Times New Roman" w:hAnsi="Times New Roman" w:cs="Times New Roman"/>
            <w:color w:val="3272C0"/>
            <w:sz w:val="23"/>
          </w:rPr>
          <w:t>Приказ</w:t>
        </w:r>
      </w:hyperlink>
      <w:r w:rsidRPr="00A55F50">
        <w:rPr>
          <w:rFonts w:ascii="Times New Roman" w:eastAsia="Times New Roman" w:hAnsi="Times New Roman" w:cs="Times New Roman"/>
          <w:color w:val="22272F"/>
          <w:sz w:val="23"/>
          <w:szCs w:val="23"/>
        </w:rPr>
        <w:t> Минздрава России N 330; </w:t>
      </w:r>
      <w:hyperlink r:id="rId128" w:history="1">
        <w:r w:rsidRPr="00A55F50">
          <w:rPr>
            <w:rFonts w:ascii="Times New Roman" w:eastAsia="Times New Roman" w:hAnsi="Times New Roman" w:cs="Times New Roman"/>
            <w:color w:val="3272C0"/>
            <w:sz w:val="23"/>
          </w:rPr>
          <w:t>приказ</w:t>
        </w:r>
      </w:hyperlink>
      <w:r w:rsidRPr="00A55F50">
        <w:rPr>
          <w:rFonts w:ascii="Times New Roman" w:eastAsia="Times New Roman" w:hAnsi="Times New Roman" w:cs="Times New Roman"/>
          <w:color w:val="22272F"/>
          <w:sz w:val="23"/>
          <w:szCs w:val="23"/>
        </w:rPr>
        <w:t>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A55F50" w:rsidRPr="00A55F50" w:rsidRDefault="00A55F50" w:rsidP="00A55F50">
      <w:pPr>
        <w:shd w:val="clear" w:color="auto" w:fill="FFFFFF"/>
        <w:spacing w:after="0" w:line="240" w:lineRule="auto"/>
        <w:rPr>
          <w:rFonts w:ascii="Times New Roman" w:eastAsia="Times New Roman" w:hAnsi="Times New Roman" w:cs="Times New Roman"/>
          <w:color w:val="22272F"/>
          <w:sz w:val="23"/>
          <w:szCs w:val="23"/>
        </w:rPr>
      </w:pPr>
      <w:r w:rsidRPr="00A55F50">
        <w:rPr>
          <w:rFonts w:ascii="Times New Roman" w:eastAsia="Times New Roman" w:hAnsi="Times New Roman" w:cs="Times New Roman"/>
          <w:color w:val="22272F"/>
          <w:sz w:val="23"/>
          <w:szCs w:val="23"/>
        </w:rPr>
        <w:t> </w:t>
      </w:r>
    </w:p>
    <w:p w:rsidR="00A55F50" w:rsidRPr="00A55F50" w:rsidRDefault="00A55F50" w:rsidP="00A55F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29" w:history="1">
        <w:r w:rsidRPr="00A55F50">
          <w:rPr>
            <w:rFonts w:ascii="Times New Roman" w:eastAsia="Times New Roman" w:hAnsi="Times New Roman" w:cs="Times New Roman"/>
            <w:color w:val="22272F"/>
            <w:sz w:val="23"/>
          </w:rPr>
          <w:t>Приложение N 1. Гигиенический журнал (сотрудники)</w:t>
        </w:r>
      </w:hyperlink>
    </w:p>
    <w:p w:rsidR="00A55F50" w:rsidRPr="00A55F50" w:rsidRDefault="00A55F50" w:rsidP="00A55F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30" w:history="1">
        <w:r w:rsidRPr="00A55F50">
          <w:rPr>
            <w:rFonts w:ascii="Times New Roman" w:eastAsia="Times New Roman" w:hAnsi="Times New Roman" w:cs="Times New Roman"/>
            <w:color w:val="22272F"/>
            <w:sz w:val="23"/>
          </w:rPr>
          <w:t>Приложение N 2. Журнал учета температурного режима холодильного оборудования</w:t>
        </w:r>
      </w:hyperlink>
    </w:p>
    <w:p w:rsidR="00A55F50" w:rsidRPr="00A55F50" w:rsidRDefault="00A55F50" w:rsidP="00A55F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31" w:history="1">
        <w:r w:rsidRPr="00A55F50">
          <w:rPr>
            <w:rFonts w:ascii="Times New Roman" w:eastAsia="Times New Roman" w:hAnsi="Times New Roman" w:cs="Times New Roman"/>
            <w:color w:val="22272F"/>
            <w:sz w:val="23"/>
          </w:rPr>
          <w:t>Приложение N 3. Журнал учета температуры и влажности в складских помещениях</w:t>
        </w:r>
      </w:hyperlink>
    </w:p>
    <w:p w:rsidR="00A55F50" w:rsidRPr="00A55F50" w:rsidRDefault="00A55F50" w:rsidP="00A55F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32" w:history="1">
        <w:r w:rsidRPr="00A55F50">
          <w:rPr>
            <w:rFonts w:ascii="Times New Roman" w:eastAsia="Times New Roman" w:hAnsi="Times New Roman" w:cs="Times New Roman"/>
            <w:color w:val="22272F"/>
            <w:sz w:val="23"/>
          </w:rPr>
          <w:t>Приложение N 4. Журнал бракеража готовой пищевой продукции</w:t>
        </w:r>
      </w:hyperlink>
    </w:p>
    <w:p w:rsidR="00A55F50" w:rsidRPr="00A55F50" w:rsidRDefault="00A55F50" w:rsidP="00A55F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33" w:history="1">
        <w:r w:rsidRPr="00A55F50">
          <w:rPr>
            <w:rFonts w:ascii="Times New Roman" w:eastAsia="Times New Roman" w:hAnsi="Times New Roman" w:cs="Times New Roman"/>
            <w:color w:val="22272F"/>
            <w:sz w:val="23"/>
          </w:rPr>
          <w:t>Приложение N 5. Журнал бракеража скоропортящейся пищевой продукции</w:t>
        </w:r>
      </w:hyperlink>
    </w:p>
    <w:p w:rsidR="00A55F50" w:rsidRPr="00A55F50" w:rsidRDefault="00A55F50" w:rsidP="00A55F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34" w:history="1">
        <w:r w:rsidRPr="00A55F50">
          <w:rPr>
            <w:rFonts w:ascii="Times New Roman" w:eastAsia="Times New Roman" w:hAnsi="Times New Roman" w:cs="Times New Roman"/>
            <w:color w:val="22272F"/>
            <w:sz w:val="23"/>
          </w:rPr>
          <w:t>Приложение N 6. Перечень пищевой продукции, которая не допускается при организации питания детей</w:t>
        </w:r>
      </w:hyperlink>
    </w:p>
    <w:p w:rsidR="00A55F50" w:rsidRPr="00A55F50" w:rsidRDefault="00A55F50" w:rsidP="00A55F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35" w:history="1">
        <w:r w:rsidRPr="00A55F50">
          <w:rPr>
            <w:rFonts w:ascii="Times New Roman" w:eastAsia="Times New Roman" w:hAnsi="Times New Roman" w:cs="Times New Roman"/>
            <w:color w:val="22272F"/>
            <w:sz w:val="23"/>
          </w:rPr>
          <w:t>Приложение N 7. Среднесуточные наборы пищевой продукции (минимальные)</w:t>
        </w:r>
      </w:hyperlink>
    </w:p>
    <w:p w:rsidR="00A55F50" w:rsidRPr="00A55F50" w:rsidRDefault="00A55F50" w:rsidP="00A55F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36" w:history="1">
        <w:r w:rsidRPr="00A55F50">
          <w:rPr>
            <w:rFonts w:ascii="Times New Roman" w:eastAsia="Times New Roman" w:hAnsi="Times New Roman" w:cs="Times New Roman"/>
            <w:color w:val="22272F"/>
            <w:sz w:val="23"/>
          </w:rPr>
          <w:t>Приложение N 8. Меню приготавливаемых блюд</w:t>
        </w:r>
      </w:hyperlink>
    </w:p>
    <w:p w:rsidR="00A55F50" w:rsidRPr="00A55F50" w:rsidRDefault="00A55F50" w:rsidP="00A55F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37" w:history="1">
        <w:r w:rsidRPr="00A55F50">
          <w:rPr>
            <w:rFonts w:ascii="Times New Roman" w:eastAsia="Times New Roman" w:hAnsi="Times New Roman" w:cs="Times New Roman"/>
            <w:color w:val="22272F"/>
            <w:sz w:val="23"/>
          </w:rPr>
          <w:t>Приложение N 9. Масса порций для детей и кадетов, обучающихся в образовательных организациях кадетского типа и кадетской направленности в зависимости от возраста</w:t>
        </w:r>
      </w:hyperlink>
    </w:p>
    <w:p w:rsidR="00A55F50" w:rsidRPr="00A55F50" w:rsidRDefault="00A55F50" w:rsidP="00A55F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38" w:history="1">
        <w:r w:rsidRPr="00A55F50">
          <w:rPr>
            <w:rFonts w:ascii="Times New Roman" w:eastAsia="Times New Roman" w:hAnsi="Times New Roman" w:cs="Times New Roman"/>
            <w:color w:val="22272F"/>
            <w:sz w:val="23"/>
          </w:rPr>
          <w:t>Приложение N 10. Потребность в пищевых веществах, энергии, витаминах и минеральных веществах (суточная)</w:t>
        </w:r>
      </w:hyperlink>
    </w:p>
    <w:p w:rsidR="00A55F50" w:rsidRPr="00A55F50" w:rsidRDefault="00A55F50" w:rsidP="00A55F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39" w:history="1">
        <w:r w:rsidRPr="00A55F50">
          <w:rPr>
            <w:rFonts w:ascii="Times New Roman" w:eastAsia="Times New Roman" w:hAnsi="Times New Roman" w:cs="Times New Roman"/>
            <w:color w:val="22272F"/>
            <w:sz w:val="23"/>
          </w:rPr>
          <w:t>Приложение N 11. Таблица замены пищевой продукции в граммах (нетто) с учетом их пищевой ценности</w:t>
        </w:r>
      </w:hyperlink>
    </w:p>
    <w:p w:rsidR="00A55F50" w:rsidRPr="00A55F50" w:rsidRDefault="00A55F50" w:rsidP="00A55F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40" w:history="1">
        <w:r w:rsidRPr="00A55F50">
          <w:rPr>
            <w:rFonts w:ascii="Times New Roman" w:eastAsia="Times New Roman" w:hAnsi="Times New Roman" w:cs="Times New Roman"/>
            <w:color w:val="22272F"/>
            <w:sz w:val="23"/>
          </w:rPr>
          <w:t>Приложение N 12. Количество приемов пищи в зависимости от режима функционирования организации и режима обучения</w:t>
        </w:r>
      </w:hyperlink>
    </w:p>
    <w:p w:rsidR="00A55F50" w:rsidRPr="00A55F50" w:rsidRDefault="00A55F50" w:rsidP="00A55F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41" w:history="1">
        <w:r w:rsidRPr="00A55F50">
          <w:rPr>
            <w:rFonts w:ascii="Times New Roman" w:eastAsia="Times New Roman" w:hAnsi="Times New Roman" w:cs="Times New Roman"/>
            <w:color w:val="22272F"/>
            <w:sz w:val="23"/>
          </w:rPr>
          <w:t>Приложение N 13. Ведомость контроля за рационом питания</w:t>
        </w:r>
      </w:hyperlink>
    </w:p>
    <w:p w:rsidR="00A05C3B" w:rsidRDefault="00A05C3B"/>
    <w:sectPr w:rsidR="00A05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510BD"/>
    <w:multiLevelType w:val="multilevel"/>
    <w:tmpl w:val="E9D6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5F50"/>
    <w:rsid w:val="00A05C3B"/>
    <w:rsid w:val="00A55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5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F50"/>
    <w:rPr>
      <w:rFonts w:ascii="Times New Roman" w:eastAsia="Times New Roman" w:hAnsi="Times New Roman" w:cs="Times New Roman"/>
      <w:b/>
      <w:bCs/>
      <w:kern w:val="36"/>
      <w:sz w:val="48"/>
      <w:szCs w:val="48"/>
    </w:rPr>
  </w:style>
  <w:style w:type="paragraph" w:customStyle="1" w:styleId="s1">
    <w:name w:val="s_1"/>
    <w:basedOn w:val="a"/>
    <w:rsid w:val="00A55F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A55F5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55F50"/>
    <w:rPr>
      <w:color w:val="0000FF"/>
      <w:u w:val="single"/>
    </w:rPr>
  </w:style>
  <w:style w:type="character" w:styleId="a4">
    <w:name w:val="FollowedHyperlink"/>
    <w:basedOn w:val="a0"/>
    <w:uiPriority w:val="99"/>
    <w:semiHidden/>
    <w:unhideWhenUsed/>
    <w:rsid w:val="00A55F50"/>
    <w:rPr>
      <w:color w:val="800080"/>
      <w:u w:val="single"/>
    </w:rPr>
  </w:style>
  <w:style w:type="character" w:customStyle="1" w:styleId="s10">
    <w:name w:val="s_10"/>
    <w:basedOn w:val="a0"/>
    <w:rsid w:val="00A55F50"/>
  </w:style>
  <w:style w:type="paragraph" w:styleId="a5">
    <w:name w:val="Normal (Web)"/>
    <w:basedOn w:val="a"/>
    <w:uiPriority w:val="99"/>
    <w:semiHidden/>
    <w:unhideWhenUsed/>
    <w:rsid w:val="00A55F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A55F5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A5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55F50"/>
    <w:rPr>
      <w:rFonts w:ascii="Courier New" w:eastAsia="Times New Roman" w:hAnsi="Courier New" w:cs="Courier New"/>
      <w:sz w:val="20"/>
      <w:szCs w:val="20"/>
    </w:rPr>
  </w:style>
  <w:style w:type="paragraph" w:customStyle="1" w:styleId="s91">
    <w:name w:val="s_91"/>
    <w:basedOn w:val="a"/>
    <w:rsid w:val="00A55F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2844926">
      <w:bodyDiv w:val="1"/>
      <w:marLeft w:val="0"/>
      <w:marRight w:val="0"/>
      <w:marTop w:val="0"/>
      <w:marBottom w:val="0"/>
      <w:divBdr>
        <w:top w:val="none" w:sz="0" w:space="0" w:color="auto"/>
        <w:left w:val="none" w:sz="0" w:space="0" w:color="auto"/>
        <w:bottom w:val="none" w:sz="0" w:space="0" w:color="auto"/>
        <w:right w:val="none" w:sz="0" w:space="0" w:color="auto"/>
      </w:divBdr>
      <w:divsChild>
        <w:div w:id="306782193">
          <w:marLeft w:val="0"/>
          <w:marRight w:val="0"/>
          <w:marTop w:val="0"/>
          <w:marBottom w:val="0"/>
          <w:divBdr>
            <w:top w:val="none" w:sz="0" w:space="0" w:color="auto"/>
            <w:left w:val="none" w:sz="0" w:space="0" w:color="auto"/>
            <w:bottom w:val="none" w:sz="0" w:space="0" w:color="auto"/>
            <w:right w:val="none" w:sz="0" w:space="0" w:color="auto"/>
          </w:divBdr>
          <w:divsChild>
            <w:div w:id="2034920252">
              <w:marLeft w:val="0"/>
              <w:marRight w:val="0"/>
              <w:marTop w:val="0"/>
              <w:marBottom w:val="0"/>
              <w:divBdr>
                <w:top w:val="none" w:sz="0" w:space="0" w:color="auto"/>
                <w:left w:val="none" w:sz="0" w:space="0" w:color="auto"/>
                <w:bottom w:val="none" w:sz="0" w:space="0" w:color="auto"/>
                <w:right w:val="none" w:sz="0" w:space="0" w:color="auto"/>
              </w:divBdr>
              <w:divsChild>
                <w:div w:id="1601335516">
                  <w:marLeft w:val="0"/>
                  <w:marRight w:val="0"/>
                  <w:marTop w:val="0"/>
                  <w:marBottom w:val="0"/>
                  <w:divBdr>
                    <w:top w:val="none" w:sz="0" w:space="0" w:color="auto"/>
                    <w:left w:val="none" w:sz="0" w:space="0" w:color="auto"/>
                    <w:bottom w:val="none" w:sz="0" w:space="0" w:color="auto"/>
                    <w:right w:val="none" w:sz="0" w:space="0" w:color="auto"/>
                  </w:divBdr>
                  <w:divsChild>
                    <w:div w:id="1331449323">
                      <w:marLeft w:val="0"/>
                      <w:marRight w:val="0"/>
                      <w:marTop w:val="0"/>
                      <w:marBottom w:val="0"/>
                      <w:divBdr>
                        <w:top w:val="none" w:sz="0" w:space="0" w:color="auto"/>
                        <w:left w:val="none" w:sz="0" w:space="0" w:color="auto"/>
                        <w:bottom w:val="none" w:sz="0" w:space="0" w:color="auto"/>
                        <w:right w:val="none" w:sz="0" w:space="0" w:color="auto"/>
                      </w:divBdr>
                      <w:divsChild>
                        <w:div w:id="1505317295">
                          <w:marLeft w:val="0"/>
                          <w:marRight w:val="0"/>
                          <w:marTop w:val="0"/>
                          <w:marBottom w:val="300"/>
                          <w:divBdr>
                            <w:top w:val="none" w:sz="0" w:space="0" w:color="auto"/>
                            <w:left w:val="none" w:sz="0" w:space="0" w:color="auto"/>
                            <w:bottom w:val="none" w:sz="0" w:space="0" w:color="auto"/>
                            <w:right w:val="none" w:sz="0" w:space="0" w:color="auto"/>
                          </w:divBdr>
                        </w:div>
                      </w:divsChild>
                    </w:div>
                    <w:div w:id="130561683">
                      <w:marLeft w:val="0"/>
                      <w:marRight w:val="0"/>
                      <w:marTop w:val="0"/>
                      <w:marBottom w:val="0"/>
                      <w:divBdr>
                        <w:top w:val="none" w:sz="0" w:space="0" w:color="auto"/>
                        <w:left w:val="none" w:sz="0" w:space="0" w:color="auto"/>
                        <w:bottom w:val="none" w:sz="0" w:space="0" w:color="auto"/>
                        <w:right w:val="none" w:sz="0" w:space="0" w:color="auto"/>
                      </w:divBdr>
                      <w:divsChild>
                        <w:div w:id="1225917517">
                          <w:marLeft w:val="0"/>
                          <w:marRight w:val="0"/>
                          <w:marTop w:val="0"/>
                          <w:marBottom w:val="300"/>
                          <w:divBdr>
                            <w:top w:val="none" w:sz="0" w:space="0" w:color="auto"/>
                            <w:left w:val="none" w:sz="0" w:space="0" w:color="auto"/>
                            <w:bottom w:val="none" w:sz="0" w:space="0" w:color="auto"/>
                            <w:right w:val="none" w:sz="0" w:space="0" w:color="auto"/>
                          </w:divBdr>
                        </w:div>
                      </w:divsChild>
                    </w:div>
                    <w:div w:id="2050762680">
                      <w:marLeft w:val="0"/>
                      <w:marRight w:val="0"/>
                      <w:marTop w:val="0"/>
                      <w:marBottom w:val="0"/>
                      <w:divBdr>
                        <w:top w:val="none" w:sz="0" w:space="0" w:color="auto"/>
                        <w:left w:val="none" w:sz="0" w:space="0" w:color="auto"/>
                        <w:bottom w:val="none" w:sz="0" w:space="0" w:color="auto"/>
                        <w:right w:val="none" w:sz="0" w:space="0" w:color="auto"/>
                      </w:divBdr>
                      <w:divsChild>
                        <w:div w:id="1053889479">
                          <w:marLeft w:val="0"/>
                          <w:marRight w:val="0"/>
                          <w:marTop w:val="0"/>
                          <w:marBottom w:val="0"/>
                          <w:divBdr>
                            <w:top w:val="none" w:sz="0" w:space="0" w:color="auto"/>
                            <w:left w:val="none" w:sz="0" w:space="0" w:color="auto"/>
                            <w:bottom w:val="none" w:sz="0" w:space="0" w:color="auto"/>
                            <w:right w:val="none" w:sz="0" w:space="0" w:color="auto"/>
                          </w:divBdr>
                        </w:div>
                        <w:div w:id="1385523581">
                          <w:marLeft w:val="0"/>
                          <w:marRight w:val="0"/>
                          <w:marTop w:val="0"/>
                          <w:marBottom w:val="0"/>
                          <w:divBdr>
                            <w:top w:val="none" w:sz="0" w:space="0" w:color="auto"/>
                            <w:left w:val="none" w:sz="0" w:space="0" w:color="auto"/>
                            <w:bottom w:val="none" w:sz="0" w:space="0" w:color="auto"/>
                            <w:right w:val="none" w:sz="0" w:space="0" w:color="auto"/>
                          </w:divBdr>
                        </w:div>
                        <w:div w:id="77213485">
                          <w:marLeft w:val="0"/>
                          <w:marRight w:val="0"/>
                          <w:marTop w:val="0"/>
                          <w:marBottom w:val="0"/>
                          <w:divBdr>
                            <w:top w:val="none" w:sz="0" w:space="0" w:color="auto"/>
                            <w:left w:val="none" w:sz="0" w:space="0" w:color="auto"/>
                            <w:bottom w:val="none" w:sz="0" w:space="0" w:color="auto"/>
                            <w:right w:val="none" w:sz="0" w:space="0" w:color="auto"/>
                          </w:divBdr>
                        </w:div>
                      </w:divsChild>
                    </w:div>
                    <w:div w:id="253904924">
                      <w:marLeft w:val="0"/>
                      <w:marRight w:val="0"/>
                      <w:marTop w:val="0"/>
                      <w:marBottom w:val="0"/>
                      <w:divBdr>
                        <w:top w:val="none" w:sz="0" w:space="0" w:color="auto"/>
                        <w:left w:val="none" w:sz="0" w:space="0" w:color="auto"/>
                        <w:bottom w:val="none" w:sz="0" w:space="0" w:color="auto"/>
                        <w:right w:val="none" w:sz="0" w:space="0" w:color="auto"/>
                      </w:divBdr>
                      <w:divsChild>
                        <w:div w:id="1667586407">
                          <w:marLeft w:val="0"/>
                          <w:marRight w:val="0"/>
                          <w:marTop w:val="0"/>
                          <w:marBottom w:val="0"/>
                          <w:divBdr>
                            <w:top w:val="none" w:sz="0" w:space="0" w:color="auto"/>
                            <w:left w:val="none" w:sz="0" w:space="0" w:color="auto"/>
                            <w:bottom w:val="none" w:sz="0" w:space="0" w:color="auto"/>
                            <w:right w:val="none" w:sz="0" w:space="0" w:color="auto"/>
                          </w:divBdr>
                        </w:div>
                        <w:div w:id="1593973852">
                          <w:marLeft w:val="0"/>
                          <w:marRight w:val="0"/>
                          <w:marTop w:val="0"/>
                          <w:marBottom w:val="0"/>
                          <w:divBdr>
                            <w:top w:val="none" w:sz="0" w:space="0" w:color="auto"/>
                            <w:left w:val="none" w:sz="0" w:space="0" w:color="auto"/>
                            <w:bottom w:val="none" w:sz="0" w:space="0" w:color="auto"/>
                            <w:right w:val="none" w:sz="0" w:space="0" w:color="auto"/>
                          </w:divBdr>
                        </w:div>
                        <w:div w:id="1973055190">
                          <w:marLeft w:val="0"/>
                          <w:marRight w:val="0"/>
                          <w:marTop w:val="0"/>
                          <w:marBottom w:val="0"/>
                          <w:divBdr>
                            <w:top w:val="none" w:sz="0" w:space="0" w:color="auto"/>
                            <w:left w:val="none" w:sz="0" w:space="0" w:color="auto"/>
                            <w:bottom w:val="none" w:sz="0" w:space="0" w:color="auto"/>
                            <w:right w:val="none" w:sz="0" w:space="0" w:color="auto"/>
                          </w:divBdr>
                        </w:div>
                        <w:div w:id="524170375">
                          <w:marLeft w:val="0"/>
                          <w:marRight w:val="0"/>
                          <w:marTop w:val="0"/>
                          <w:marBottom w:val="0"/>
                          <w:divBdr>
                            <w:top w:val="none" w:sz="0" w:space="0" w:color="auto"/>
                            <w:left w:val="none" w:sz="0" w:space="0" w:color="auto"/>
                            <w:bottom w:val="none" w:sz="0" w:space="0" w:color="auto"/>
                            <w:right w:val="none" w:sz="0" w:space="0" w:color="auto"/>
                          </w:divBdr>
                        </w:div>
                        <w:div w:id="656153488">
                          <w:marLeft w:val="0"/>
                          <w:marRight w:val="0"/>
                          <w:marTop w:val="0"/>
                          <w:marBottom w:val="0"/>
                          <w:divBdr>
                            <w:top w:val="none" w:sz="0" w:space="0" w:color="auto"/>
                            <w:left w:val="none" w:sz="0" w:space="0" w:color="auto"/>
                            <w:bottom w:val="none" w:sz="0" w:space="0" w:color="auto"/>
                            <w:right w:val="none" w:sz="0" w:space="0" w:color="auto"/>
                          </w:divBdr>
                        </w:div>
                        <w:div w:id="2110421925">
                          <w:marLeft w:val="0"/>
                          <w:marRight w:val="0"/>
                          <w:marTop w:val="0"/>
                          <w:marBottom w:val="0"/>
                          <w:divBdr>
                            <w:top w:val="none" w:sz="0" w:space="0" w:color="auto"/>
                            <w:left w:val="none" w:sz="0" w:space="0" w:color="auto"/>
                            <w:bottom w:val="none" w:sz="0" w:space="0" w:color="auto"/>
                            <w:right w:val="none" w:sz="0" w:space="0" w:color="auto"/>
                          </w:divBdr>
                        </w:div>
                        <w:div w:id="356658966">
                          <w:marLeft w:val="0"/>
                          <w:marRight w:val="0"/>
                          <w:marTop w:val="0"/>
                          <w:marBottom w:val="0"/>
                          <w:divBdr>
                            <w:top w:val="none" w:sz="0" w:space="0" w:color="auto"/>
                            <w:left w:val="none" w:sz="0" w:space="0" w:color="auto"/>
                            <w:bottom w:val="none" w:sz="0" w:space="0" w:color="auto"/>
                            <w:right w:val="none" w:sz="0" w:space="0" w:color="auto"/>
                          </w:divBdr>
                        </w:div>
                        <w:div w:id="2070880182">
                          <w:marLeft w:val="0"/>
                          <w:marRight w:val="0"/>
                          <w:marTop w:val="0"/>
                          <w:marBottom w:val="0"/>
                          <w:divBdr>
                            <w:top w:val="none" w:sz="0" w:space="0" w:color="auto"/>
                            <w:left w:val="none" w:sz="0" w:space="0" w:color="auto"/>
                            <w:bottom w:val="none" w:sz="0" w:space="0" w:color="auto"/>
                            <w:right w:val="none" w:sz="0" w:space="0" w:color="auto"/>
                          </w:divBdr>
                        </w:div>
                        <w:div w:id="589971195">
                          <w:marLeft w:val="0"/>
                          <w:marRight w:val="0"/>
                          <w:marTop w:val="0"/>
                          <w:marBottom w:val="0"/>
                          <w:divBdr>
                            <w:top w:val="none" w:sz="0" w:space="0" w:color="auto"/>
                            <w:left w:val="none" w:sz="0" w:space="0" w:color="auto"/>
                            <w:bottom w:val="none" w:sz="0" w:space="0" w:color="auto"/>
                            <w:right w:val="none" w:sz="0" w:space="0" w:color="auto"/>
                          </w:divBdr>
                        </w:div>
                        <w:div w:id="1319963321">
                          <w:marLeft w:val="0"/>
                          <w:marRight w:val="0"/>
                          <w:marTop w:val="0"/>
                          <w:marBottom w:val="0"/>
                          <w:divBdr>
                            <w:top w:val="none" w:sz="0" w:space="0" w:color="auto"/>
                            <w:left w:val="none" w:sz="0" w:space="0" w:color="auto"/>
                            <w:bottom w:val="none" w:sz="0" w:space="0" w:color="auto"/>
                            <w:right w:val="none" w:sz="0" w:space="0" w:color="auto"/>
                          </w:divBdr>
                        </w:div>
                        <w:div w:id="1586258583">
                          <w:marLeft w:val="0"/>
                          <w:marRight w:val="0"/>
                          <w:marTop w:val="0"/>
                          <w:marBottom w:val="0"/>
                          <w:divBdr>
                            <w:top w:val="none" w:sz="0" w:space="0" w:color="auto"/>
                            <w:left w:val="none" w:sz="0" w:space="0" w:color="auto"/>
                            <w:bottom w:val="none" w:sz="0" w:space="0" w:color="auto"/>
                            <w:right w:val="none" w:sz="0" w:space="0" w:color="auto"/>
                          </w:divBdr>
                        </w:div>
                        <w:div w:id="1386023921">
                          <w:marLeft w:val="0"/>
                          <w:marRight w:val="0"/>
                          <w:marTop w:val="0"/>
                          <w:marBottom w:val="0"/>
                          <w:divBdr>
                            <w:top w:val="none" w:sz="0" w:space="0" w:color="auto"/>
                            <w:left w:val="none" w:sz="0" w:space="0" w:color="auto"/>
                            <w:bottom w:val="none" w:sz="0" w:space="0" w:color="auto"/>
                            <w:right w:val="none" w:sz="0" w:space="0" w:color="auto"/>
                          </w:divBdr>
                        </w:div>
                        <w:div w:id="413943084">
                          <w:marLeft w:val="0"/>
                          <w:marRight w:val="0"/>
                          <w:marTop w:val="0"/>
                          <w:marBottom w:val="0"/>
                          <w:divBdr>
                            <w:top w:val="none" w:sz="0" w:space="0" w:color="auto"/>
                            <w:left w:val="none" w:sz="0" w:space="0" w:color="auto"/>
                            <w:bottom w:val="none" w:sz="0" w:space="0" w:color="auto"/>
                            <w:right w:val="none" w:sz="0" w:space="0" w:color="auto"/>
                          </w:divBdr>
                        </w:div>
                        <w:div w:id="1032344315">
                          <w:marLeft w:val="0"/>
                          <w:marRight w:val="0"/>
                          <w:marTop w:val="0"/>
                          <w:marBottom w:val="0"/>
                          <w:divBdr>
                            <w:top w:val="none" w:sz="0" w:space="0" w:color="auto"/>
                            <w:left w:val="none" w:sz="0" w:space="0" w:color="auto"/>
                            <w:bottom w:val="none" w:sz="0" w:space="0" w:color="auto"/>
                            <w:right w:val="none" w:sz="0" w:space="0" w:color="auto"/>
                          </w:divBdr>
                        </w:div>
                        <w:div w:id="2086412423">
                          <w:marLeft w:val="0"/>
                          <w:marRight w:val="0"/>
                          <w:marTop w:val="0"/>
                          <w:marBottom w:val="0"/>
                          <w:divBdr>
                            <w:top w:val="none" w:sz="0" w:space="0" w:color="auto"/>
                            <w:left w:val="none" w:sz="0" w:space="0" w:color="auto"/>
                            <w:bottom w:val="none" w:sz="0" w:space="0" w:color="auto"/>
                            <w:right w:val="none" w:sz="0" w:space="0" w:color="auto"/>
                          </w:divBdr>
                        </w:div>
                        <w:div w:id="1722435762">
                          <w:marLeft w:val="0"/>
                          <w:marRight w:val="0"/>
                          <w:marTop w:val="0"/>
                          <w:marBottom w:val="0"/>
                          <w:divBdr>
                            <w:top w:val="none" w:sz="0" w:space="0" w:color="auto"/>
                            <w:left w:val="none" w:sz="0" w:space="0" w:color="auto"/>
                            <w:bottom w:val="none" w:sz="0" w:space="0" w:color="auto"/>
                            <w:right w:val="none" w:sz="0" w:space="0" w:color="auto"/>
                          </w:divBdr>
                        </w:div>
                        <w:div w:id="1610239763">
                          <w:marLeft w:val="0"/>
                          <w:marRight w:val="0"/>
                          <w:marTop w:val="0"/>
                          <w:marBottom w:val="0"/>
                          <w:divBdr>
                            <w:top w:val="none" w:sz="0" w:space="0" w:color="auto"/>
                            <w:left w:val="none" w:sz="0" w:space="0" w:color="auto"/>
                            <w:bottom w:val="none" w:sz="0" w:space="0" w:color="auto"/>
                            <w:right w:val="none" w:sz="0" w:space="0" w:color="auto"/>
                          </w:divBdr>
                        </w:div>
                        <w:div w:id="511534155">
                          <w:marLeft w:val="0"/>
                          <w:marRight w:val="0"/>
                          <w:marTop w:val="0"/>
                          <w:marBottom w:val="0"/>
                          <w:divBdr>
                            <w:top w:val="none" w:sz="0" w:space="0" w:color="auto"/>
                            <w:left w:val="none" w:sz="0" w:space="0" w:color="auto"/>
                            <w:bottom w:val="none" w:sz="0" w:space="0" w:color="auto"/>
                            <w:right w:val="none" w:sz="0" w:space="0" w:color="auto"/>
                          </w:divBdr>
                        </w:div>
                        <w:div w:id="1098791141">
                          <w:marLeft w:val="0"/>
                          <w:marRight w:val="0"/>
                          <w:marTop w:val="0"/>
                          <w:marBottom w:val="0"/>
                          <w:divBdr>
                            <w:top w:val="none" w:sz="0" w:space="0" w:color="auto"/>
                            <w:left w:val="none" w:sz="0" w:space="0" w:color="auto"/>
                            <w:bottom w:val="none" w:sz="0" w:space="0" w:color="auto"/>
                            <w:right w:val="none" w:sz="0" w:space="0" w:color="auto"/>
                          </w:divBdr>
                        </w:div>
                        <w:div w:id="1282810221">
                          <w:marLeft w:val="0"/>
                          <w:marRight w:val="0"/>
                          <w:marTop w:val="0"/>
                          <w:marBottom w:val="0"/>
                          <w:divBdr>
                            <w:top w:val="none" w:sz="0" w:space="0" w:color="auto"/>
                            <w:left w:val="none" w:sz="0" w:space="0" w:color="auto"/>
                            <w:bottom w:val="none" w:sz="0" w:space="0" w:color="auto"/>
                            <w:right w:val="none" w:sz="0" w:space="0" w:color="auto"/>
                          </w:divBdr>
                        </w:div>
                        <w:div w:id="1480076464">
                          <w:marLeft w:val="0"/>
                          <w:marRight w:val="0"/>
                          <w:marTop w:val="0"/>
                          <w:marBottom w:val="0"/>
                          <w:divBdr>
                            <w:top w:val="none" w:sz="0" w:space="0" w:color="auto"/>
                            <w:left w:val="none" w:sz="0" w:space="0" w:color="auto"/>
                            <w:bottom w:val="none" w:sz="0" w:space="0" w:color="auto"/>
                            <w:right w:val="none" w:sz="0" w:space="0" w:color="auto"/>
                          </w:divBdr>
                        </w:div>
                        <w:div w:id="1851722690">
                          <w:marLeft w:val="0"/>
                          <w:marRight w:val="0"/>
                          <w:marTop w:val="0"/>
                          <w:marBottom w:val="0"/>
                          <w:divBdr>
                            <w:top w:val="none" w:sz="0" w:space="0" w:color="auto"/>
                            <w:left w:val="none" w:sz="0" w:space="0" w:color="auto"/>
                            <w:bottom w:val="none" w:sz="0" w:space="0" w:color="auto"/>
                            <w:right w:val="none" w:sz="0" w:space="0" w:color="auto"/>
                          </w:divBdr>
                        </w:div>
                        <w:div w:id="657150422">
                          <w:marLeft w:val="0"/>
                          <w:marRight w:val="0"/>
                          <w:marTop w:val="0"/>
                          <w:marBottom w:val="0"/>
                          <w:divBdr>
                            <w:top w:val="none" w:sz="0" w:space="0" w:color="auto"/>
                            <w:left w:val="none" w:sz="0" w:space="0" w:color="auto"/>
                            <w:bottom w:val="none" w:sz="0" w:space="0" w:color="auto"/>
                            <w:right w:val="none" w:sz="0" w:space="0" w:color="auto"/>
                          </w:divBdr>
                        </w:div>
                        <w:div w:id="755322122">
                          <w:marLeft w:val="0"/>
                          <w:marRight w:val="0"/>
                          <w:marTop w:val="0"/>
                          <w:marBottom w:val="0"/>
                          <w:divBdr>
                            <w:top w:val="none" w:sz="0" w:space="0" w:color="auto"/>
                            <w:left w:val="none" w:sz="0" w:space="0" w:color="auto"/>
                            <w:bottom w:val="none" w:sz="0" w:space="0" w:color="auto"/>
                            <w:right w:val="none" w:sz="0" w:space="0" w:color="auto"/>
                          </w:divBdr>
                        </w:div>
                      </w:divsChild>
                    </w:div>
                    <w:div w:id="1737630879">
                      <w:marLeft w:val="0"/>
                      <w:marRight w:val="0"/>
                      <w:marTop w:val="0"/>
                      <w:marBottom w:val="0"/>
                      <w:divBdr>
                        <w:top w:val="none" w:sz="0" w:space="0" w:color="auto"/>
                        <w:left w:val="none" w:sz="0" w:space="0" w:color="auto"/>
                        <w:bottom w:val="none" w:sz="0" w:space="0" w:color="auto"/>
                        <w:right w:val="none" w:sz="0" w:space="0" w:color="auto"/>
                      </w:divBdr>
                      <w:divsChild>
                        <w:div w:id="64302936">
                          <w:marLeft w:val="0"/>
                          <w:marRight w:val="0"/>
                          <w:marTop w:val="0"/>
                          <w:marBottom w:val="0"/>
                          <w:divBdr>
                            <w:top w:val="none" w:sz="0" w:space="0" w:color="auto"/>
                            <w:left w:val="none" w:sz="0" w:space="0" w:color="auto"/>
                            <w:bottom w:val="none" w:sz="0" w:space="0" w:color="auto"/>
                            <w:right w:val="none" w:sz="0" w:space="0" w:color="auto"/>
                          </w:divBdr>
                        </w:div>
                        <w:div w:id="1470784498">
                          <w:marLeft w:val="0"/>
                          <w:marRight w:val="0"/>
                          <w:marTop w:val="0"/>
                          <w:marBottom w:val="0"/>
                          <w:divBdr>
                            <w:top w:val="none" w:sz="0" w:space="0" w:color="auto"/>
                            <w:left w:val="none" w:sz="0" w:space="0" w:color="auto"/>
                            <w:bottom w:val="none" w:sz="0" w:space="0" w:color="auto"/>
                            <w:right w:val="none" w:sz="0" w:space="0" w:color="auto"/>
                          </w:divBdr>
                        </w:div>
                        <w:div w:id="1739209854">
                          <w:marLeft w:val="0"/>
                          <w:marRight w:val="0"/>
                          <w:marTop w:val="0"/>
                          <w:marBottom w:val="0"/>
                          <w:divBdr>
                            <w:top w:val="none" w:sz="0" w:space="0" w:color="auto"/>
                            <w:left w:val="none" w:sz="0" w:space="0" w:color="auto"/>
                            <w:bottom w:val="none" w:sz="0" w:space="0" w:color="auto"/>
                            <w:right w:val="none" w:sz="0" w:space="0" w:color="auto"/>
                          </w:divBdr>
                        </w:div>
                        <w:div w:id="1316882524">
                          <w:marLeft w:val="0"/>
                          <w:marRight w:val="0"/>
                          <w:marTop w:val="0"/>
                          <w:marBottom w:val="0"/>
                          <w:divBdr>
                            <w:top w:val="none" w:sz="0" w:space="0" w:color="auto"/>
                            <w:left w:val="none" w:sz="0" w:space="0" w:color="auto"/>
                            <w:bottom w:val="none" w:sz="0" w:space="0" w:color="auto"/>
                            <w:right w:val="none" w:sz="0" w:space="0" w:color="auto"/>
                          </w:divBdr>
                        </w:div>
                        <w:div w:id="2095200149">
                          <w:marLeft w:val="0"/>
                          <w:marRight w:val="0"/>
                          <w:marTop w:val="0"/>
                          <w:marBottom w:val="0"/>
                          <w:divBdr>
                            <w:top w:val="none" w:sz="0" w:space="0" w:color="auto"/>
                            <w:left w:val="none" w:sz="0" w:space="0" w:color="auto"/>
                            <w:bottom w:val="none" w:sz="0" w:space="0" w:color="auto"/>
                            <w:right w:val="none" w:sz="0" w:space="0" w:color="auto"/>
                          </w:divBdr>
                          <w:divsChild>
                            <w:div w:id="822895275">
                              <w:marLeft w:val="0"/>
                              <w:marRight w:val="0"/>
                              <w:marTop w:val="0"/>
                              <w:marBottom w:val="0"/>
                              <w:divBdr>
                                <w:top w:val="none" w:sz="0" w:space="0" w:color="auto"/>
                                <w:left w:val="none" w:sz="0" w:space="0" w:color="auto"/>
                                <w:bottom w:val="none" w:sz="0" w:space="0" w:color="auto"/>
                                <w:right w:val="none" w:sz="0" w:space="0" w:color="auto"/>
                              </w:divBdr>
                            </w:div>
                            <w:div w:id="1425570174">
                              <w:marLeft w:val="0"/>
                              <w:marRight w:val="0"/>
                              <w:marTop w:val="0"/>
                              <w:marBottom w:val="0"/>
                              <w:divBdr>
                                <w:top w:val="none" w:sz="0" w:space="0" w:color="auto"/>
                                <w:left w:val="none" w:sz="0" w:space="0" w:color="auto"/>
                                <w:bottom w:val="none" w:sz="0" w:space="0" w:color="auto"/>
                                <w:right w:val="none" w:sz="0" w:space="0" w:color="auto"/>
                              </w:divBdr>
                            </w:div>
                            <w:div w:id="2031488166">
                              <w:marLeft w:val="0"/>
                              <w:marRight w:val="0"/>
                              <w:marTop w:val="0"/>
                              <w:marBottom w:val="0"/>
                              <w:divBdr>
                                <w:top w:val="none" w:sz="0" w:space="0" w:color="auto"/>
                                <w:left w:val="none" w:sz="0" w:space="0" w:color="auto"/>
                                <w:bottom w:val="none" w:sz="0" w:space="0" w:color="auto"/>
                                <w:right w:val="none" w:sz="0" w:space="0" w:color="auto"/>
                              </w:divBdr>
                            </w:div>
                            <w:div w:id="1176652483">
                              <w:marLeft w:val="0"/>
                              <w:marRight w:val="0"/>
                              <w:marTop w:val="0"/>
                              <w:marBottom w:val="0"/>
                              <w:divBdr>
                                <w:top w:val="none" w:sz="0" w:space="0" w:color="auto"/>
                                <w:left w:val="none" w:sz="0" w:space="0" w:color="auto"/>
                                <w:bottom w:val="none" w:sz="0" w:space="0" w:color="auto"/>
                                <w:right w:val="none" w:sz="0" w:space="0" w:color="auto"/>
                              </w:divBdr>
                            </w:div>
                            <w:div w:id="1171413836">
                              <w:marLeft w:val="0"/>
                              <w:marRight w:val="0"/>
                              <w:marTop w:val="0"/>
                              <w:marBottom w:val="0"/>
                              <w:divBdr>
                                <w:top w:val="none" w:sz="0" w:space="0" w:color="auto"/>
                                <w:left w:val="none" w:sz="0" w:space="0" w:color="auto"/>
                                <w:bottom w:val="none" w:sz="0" w:space="0" w:color="auto"/>
                                <w:right w:val="none" w:sz="0" w:space="0" w:color="auto"/>
                              </w:divBdr>
                            </w:div>
                            <w:div w:id="249391228">
                              <w:marLeft w:val="0"/>
                              <w:marRight w:val="0"/>
                              <w:marTop w:val="0"/>
                              <w:marBottom w:val="0"/>
                              <w:divBdr>
                                <w:top w:val="none" w:sz="0" w:space="0" w:color="auto"/>
                                <w:left w:val="none" w:sz="0" w:space="0" w:color="auto"/>
                                <w:bottom w:val="none" w:sz="0" w:space="0" w:color="auto"/>
                                <w:right w:val="none" w:sz="0" w:space="0" w:color="auto"/>
                              </w:divBdr>
                            </w:div>
                          </w:divsChild>
                        </w:div>
                        <w:div w:id="1836257948">
                          <w:marLeft w:val="0"/>
                          <w:marRight w:val="0"/>
                          <w:marTop w:val="0"/>
                          <w:marBottom w:val="0"/>
                          <w:divBdr>
                            <w:top w:val="none" w:sz="0" w:space="0" w:color="auto"/>
                            <w:left w:val="none" w:sz="0" w:space="0" w:color="auto"/>
                            <w:bottom w:val="none" w:sz="0" w:space="0" w:color="auto"/>
                            <w:right w:val="none" w:sz="0" w:space="0" w:color="auto"/>
                          </w:divBdr>
                          <w:divsChild>
                            <w:div w:id="1781147443">
                              <w:marLeft w:val="0"/>
                              <w:marRight w:val="0"/>
                              <w:marTop w:val="0"/>
                              <w:marBottom w:val="0"/>
                              <w:divBdr>
                                <w:top w:val="none" w:sz="0" w:space="0" w:color="auto"/>
                                <w:left w:val="none" w:sz="0" w:space="0" w:color="auto"/>
                                <w:bottom w:val="none" w:sz="0" w:space="0" w:color="auto"/>
                                <w:right w:val="none" w:sz="0" w:space="0" w:color="auto"/>
                              </w:divBdr>
                            </w:div>
                            <w:div w:id="1908605705">
                              <w:marLeft w:val="0"/>
                              <w:marRight w:val="0"/>
                              <w:marTop w:val="0"/>
                              <w:marBottom w:val="0"/>
                              <w:divBdr>
                                <w:top w:val="none" w:sz="0" w:space="0" w:color="auto"/>
                                <w:left w:val="none" w:sz="0" w:space="0" w:color="auto"/>
                                <w:bottom w:val="none" w:sz="0" w:space="0" w:color="auto"/>
                                <w:right w:val="none" w:sz="0" w:space="0" w:color="auto"/>
                              </w:divBdr>
                            </w:div>
                          </w:divsChild>
                        </w:div>
                        <w:div w:id="2072385846">
                          <w:marLeft w:val="0"/>
                          <w:marRight w:val="0"/>
                          <w:marTop w:val="0"/>
                          <w:marBottom w:val="0"/>
                          <w:divBdr>
                            <w:top w:val="none" w:sz="0" w:space="0" w:color="auto"/>
                            <w:left w:val="none" w:sz="0" w:space="0" w:color="auto"/>
                            <w:bottom w:val="none" w:sz="0" w:space="0" w:color="auto"/>
                            <w:right w:val="none" w:sz="0" w:space="0" w:color="auto"/>
                          </w:divBdr>
                        </w:div>
                        <w:div w:id="1077244071">
                          <w:marLeft w:val="0"/>
                          <w:marRight w:val="0"/>
                          <w:marTop w:val="0"/>
                          <w:marBottom w:val="0"/>
                          <w:divBdr>
                            <w:top w:val="none" w:sz="0" w:space="0" w:color="auto"/>
                            <w:left w:val="none" w:sz="0" w:space="0" w:color="auto"/>
                            <w:bottom w:val="none" w:sz="0" w:space="0" w:color="auto"/>
                            <w:right w:val="none" w:sz="0" w:space="0" w:color="auto"/>
                          </w:divBdr>
                        </w:div>
                        <w:div w:id="2137522269">
                          <w:marLeft w:val="0"/>
                          <w:marRight w:val="0"/>
                          <w:marTop w:val="0"/>
                          <w:marBottom w:val="0"/>
                          <w:divBdr>
                            <w:top w:val="none" w:sz="0" w:space="0" w:color="auto"/>
                            <w:left w:val="none" w:sz="0" w:space="0" w:color="auto"/>
                            <w:bottom w:val="none" w:sz="0" w:space="0" w:color="auto"/>
                            <w:right w:val="none" w:sz="0" w:space="0" w:color="auto"/>
                          </w:divBdr>
                          <w:divsChild>
                            <w:div w:id="1775444602">
                              <w:marLeft w:val="0"/>
                              <w:marRight w:val="0"/>
                              <w:marTop w:val="0"/>
                              <w:marBottom w:val="0"/>
                              <w:divBdr>
                                <w:top w:val="none" w:sz="0" w:space="0" w:color="auto"/>
                                <w:left w:val="none" w:sz="0" w:space="0" w:color="auto"/>
                                <w:bottom w:val="none" w:sz="0" w:space="0" w:color="auto"/>
                                <w:right w:val="none" w:sz="0" w:space="0" w:color="auto"/>
                              </w:divBdr>
                            </w:div>
                            <w:div w:id="1156268066">
                              <w:marLeft w:val="0"/>
                              <w:marRight w:val="0"/>
                              <w:marTop w:val="0"/>
                              <w:marBottom w:val="0"/>
                              <w:divBdr>
                                <w:top w:val="none" w:sz="0" w:space="0" w:color="auto"/>
                                <w:left w:val="none" w:sz="0" w:space="0" w:color="auto"/>
                                <w:bottom w:val="none" w:sz="0" w:space="0" w:color="auto"/>
                                <w:right w:val="none" w:sz="0" w:space="0" w:color="auto"/>
                              </w:divBdr>
                            </w:div>
                            <w:div w:id="2108842595">
                              <w:marLeft w:val="0"/>
                              <w:marRight w:val="0"/>
                              <w:marTop w:val="0"/>
                              <w:marBottom w:val="0"/>
                              <w:divBdr>
                                <w:top w:val="none" w:sz="0" w:space="0" w:color="auto"/>
                                <w:left w:val="none" w:sz="0" w:space="0" w:color="auto"/>
                                <w:bottom w:val="none" w:sz="0" w:space="0" w:color="auto"/>
                                <w:right w:val="none" w:sz="0" w:space="0" w:color="auto"/>
                              </w:divBdr>
                            </w:div>
                            <w:div w:id="188300204">
                              <w:marLeft w:val="0"/>
                              <w:marRight w:val="0"/>
                              <w:marTop w:val="0"/>
                              <w:marBottom w:val="0"/>
                              <w:divBdr>
                                <w:top w:val="none" w:sz="0" w:space="0" w:color="auto"/>
                                <w:left w:val="none" w:sz="0" w:space="0" w:color="auto"/>
                                <w:bottom w:val="none" w:sz="0" w:space="0" w:color="auto"/>
                                <w:right w:val="none" w:sz="0" w:space="0" w:color="auto"/>
                              </w:divBdr>
                            </w:div>
                            <w:div w:id="1579052423">
                              <w:marLeft w:val="0"/>
                              <w:marRight w:val="0"/>
                              <w:marTop w:val="0"/>
                              <w:marBottom w:val="0"/>
                              <w:divBdr>
                                <w:top w:val="none" w:sz="0" w:space="0" w:color="auto"/>
                                <w:left w:val="none" w:sz="0" w:space="0" w:color="auto"/>
                                <w:bottom w:val="none" w:sz="0" w:space="0" w:color="auto"/>
                                <w:right w:val="none" w:sz="0" w:space="0" w:color="auto"/>
                              </w:divBdr>
                            </w:div>
                            <w:div w:id="2041709461">
                              <w:marLeft w:val="0"/>
                              <w:marRight w:val="0"/>
                              <w:marTop w:val="0"/>
                              <w:marBottom w:val="0"/>
                              <w:divBdr>
                                <w:top w:val="none" w:sz="0" w:space="0" w:color="auto"/>
                                <w:left w:val="none" w:sz="0" w:space="0" w:color="auto"/>
                                <w:bottom w:val="none" w:sz="0" w:space="0" w:color="auto"/>
                                <w:right w:val="none" w:sz="0" w:space="0" w:color="auto"/>
                              </w:divBdr>
                            </w:div>
                          </w:divsChild>
                        </w:div>
                        <w:div w:id="1837107051">
                          <w:marLeft w:val="0"/>
                          <w:marRight w:val="0"/>
                          <w:marTop w:val="0"/>
                          <w:marBottom w:val="0"/>
                          <w:divBdr>
                            <w:top w:val="none" w:sz="0" w:space="0" w:color="auto"/>
                            <w:left w:val="none" w:sz="0" w:space="0" w:color="auto"/>
                            <w:bottom w:val="none" w:sz="0" w:space="0" w:color="auto"/>
                            <w:right w:val="none" w:sz="0" w:space="0" w:color="auto"/>
                          </w:divBdr>
                        </w:div>
                        <w:div w:id="580674874">
                          <w:marLeft w:val="0"/>
                          <w:marRight w:val="0"/>
                          <w:marTop w:val="0"/>
                          <w:marBottom w:val="0"/>
                          <w:divBdr>
                            <w:top w:val="none" w:sz="0" w:space="0" w:color="auto"/>
                            <w:left w:val="none" w:sz="0" w:space="0" w:color="auto"/>
                            <w:bottom w:val="none" w:sz="0" w:space="0" w:color="auto"/>
                            <w:right w:val="none" w:sz="0" w:space="0" w:color="auto"/>
                          </w:divBdr>
                        </w:div>
                        <w:div w:id="275134893">
                          <w:marLeft w:val="0"/>
                          <w:marRight w:val="0"/>
                          <w:marTop w:val="0"/>
                          <w:marBottom w:val="0"/>
                          <w:divBdr>
                            <w:top w:val="none" w:sz="0" w:space="0" w:color="auto"/>
                            <w:left w:val="none" w:sz="0" w:space="0" w:color="auto"/>
                            <w:bottom w:val="none" w:sz="0" w:space="0" w:color="auto"/>
                            <w:right w:val="none" w:sz="0" w:space="0" w:color="auto"/>
                          </w:divBdr>
                        </w:div>
                        <w:div w:id="748425889">
                          <w:marLeft w:val="0"/>
                          <w:marRight w:val="0"/>
                          <w:marTop w:val="0"/>
                          <w:marBottom w:val="0"/>
                          <w:divBdr>
                            <w:top w:val="none" w:sz="0" w:space="0" w:color="auto"/>
                            <w:left w:val="none" w:sz="0" w:space="0" w:color="auto"/>
                            <w:bottom w:val="none" w:sz="0" w:space="0" w:color="auto"/>
                            <w:right w:val="none" w:sz="0" w:space="0" w:color="auto"/>
                          </w:divBdr>
                        </w:div>
                        <w:div w:id="878860544">
                          <w:marLeft w:val="0"/>
                          <w:marRight w:val="0"/>
                          <w:marTop w:val="0"/>
                          <w:marBottom w:val="0"/>
                          <w:divBdr>
                            <w:top w:val="none" w:sz="0" w:space="0" w:color="auto"/>
                            <w:left w:val="none" w:sz="0" w:space="0" w:color="auto"/>
                            <w:bottom w:val="none" w:sz="0" w:space="0" w:color="auto"/>
                            <w:right w:val="none" w:sz="0" w:space="0" w:color="auto"/>
                          </w:divBdr>
                        </w:div>
                      </w:divsChild>
                    </w:div>
                    <w:div w:id="565263097">
                      <w:marLeft w:val="0"/>
                      <w:marRight w:val="0"/>
                      <w:marTop w:val="0"/>
                      <w:marBottom w:val="0"/>
                      <w:divBdr>
                        <w:top w:val="none" w:sz="0" w:space="0" w:color="auto"/>
                        <w:left w:val="none" w:sz="0" w:space="0" w:color="auto"/>
                        <w:bottom w:val="none" w:sz="0" w:space="0" w:color="auto"/>
                        <w:right w:val="none" w:sz="0" w:space="0" w:color="auto"/>
                      </w:divBdr>
                      <w:divsChild>
                        <w:div w:id="195428991">
                          <w:marLeft w:val="0"/>
                          <w:marRight w:val="0"/>
                          <w:marTop w:val="0"/>
                          <w:marBottom w:val="0"/>
                          <w:divBdr>
                            <w:top w:val="none" w:sz="0" w:space="0" w:color="auto"/>
                            <w:left w:val="none" w:sz="0" w:space="0" w:color="auto"/>
                            <w:bottom w:val="none" w:sz="0" w:space="0" w:color="auto"/>
                            <w:right w:val="none" w:sz="0" w:space="0" w:color="auto"/>
                          </w:divBdr>
                        </w:div>
                        <w:div w:id="948972115">
                          <w:marLeft w:val="0"/>
                          <w:marRight w:val="0"/>
                          <w:marTop w:val="0"/>
                          <w:marBottom w:val="0"/>
                          <w:divBdr>
                            <w:top w:val="none" w:sz="0" w:space="0" w:color="auto"/>
                            <w:left w:val="none" w:sz="0" w:space="0" w:color="auto"/>
                            <w:bottom w:val="none" w:sz="0" w:space="0" w:color="auto"/>
                            <w:right w:val="none" w:sz="0" w:space="0" w:color="auto"/>
                          </w:divBdr>
                        </w:div>
                        <w:div w:id="1116366255">
                          <w:marLeft w:val="0"/>
                          <w:marRight w:val="0"/>
                          <w:marTop w:val="0"/>
                          <w:marBottom w:val="0"/>
                          <w:divBdr>
                            <w:top w:val="none" w:sz="0" w:space="0" w:color="auto"/>
                            <w:left w:val="none" w:sz="0" w:space="0" w:color="auto"/>
                            <w:bottom w:val="none" w:sz="0" w:space="0" w:color="auto"/>
                            <w:right w:val="none" w:sz="0" w:space="0" w:color="auto"/>
                          </w:divBdr>
                        </w:div>
                        <w:div w:id="192769228">
                          <w:marLeft w:val="0"/>
                          <w:marRight w:val="0"/>
                          <w:marTop w:val="0"/>
                          <w:marBottom w:val="0"/>
                          <w:divBdr>
                            <w:top w:val="none" w:sz="0" w:space="0" w:color="auto"/>
                            <w:left w:val="none" w:sz="0" w:space="0" w:color="auto"/>
                            <w:bottom w:val="none" w:sz="0" w:space="0" w:color="auto"/>
                            <w:right w:val="none" w:sz="0" w:space="0" w:color="auto"/>
                          </w:divBdr>
                        </w:div>
                        <w:div w:id="79522893">
                          <w:marLeft w:val="0"/>
                          <w:marRight w:val="0"/>
                          <w:marTop w:val="0"/>
                          <w:marBottom w:val="0"/>
                          <w:divBdr>
                            <w:top w:val="none" w:sz="0" w:space="0" w:color="auto"/>
                            <w:left w:val="none" w:sz="0" w:space="0" w:color="auto"/>
                            <w:bottom w:val="none" w:sz="0" w:space="0" w:color="auto"/>
                            <w:right w:val="none" w:sz="0" w:space="0" w:color="auto"/>
                          </w:divBdr>
                        </w:div>
                        <w:div w:id="1778987306">
                          <w:marLeft w:val="0"/>
                          <w:marRight w:val="0"/>
                          <w:marTop w:val="0"/>
                          <w:marBottom w:val="0"/>
                          <w:divBdr>
                            <w:top w:val="none" w:sz="0" w:space="0" w:color="auto"/>
                            <w:left w:val="none" w:sz="0" w:space="0" w:color="auto"/>
                            <w:bottom w:val="none" w:sz="0" w:space="0" w:color="auto"/>
                            <w:right w:val="none" w:sz="0" w:space="0" w:color="auto"/>
                          </w:divBdr>
                        </w:div>
                        <w:div w:id="1002274032">
                          <w:marLeft w:val="0"/>
                          <w:marRight w:val="0"/>
                          <w:marTop w:val="0"/>
                          <w:marBottom w:val="0"/>
                          <w:divBdr>
                            <w:top w:val="none" w:sz="0" w:space="0" w:color="auto"/>
                            <w:left w:val="none" w:sz="0" w:space="0" w:color="auto"/>
                            <w:bottom w:val="none" w:sz="0" w:space="0" w:color="auto"/>
                            <w:right w:val="none" w:sz="0" w:space="0" w:color="auto"/>
                          </w:divBdr>
                        </w:div>
                      </w:divsChild>
                    </w:div>
                    <w:div w:id="1294677690">
                      <w:marLeft w:val="0"/>
                      <w:marRight w:val="0"/>
                      <w:marTop w:val="0"/>
                      <w:marBottom w:val="0"/>
                      <w:divBdr>
                        <w:top w:val="none" w:sz="0" w:space="0" w:color="auto"/>
                        <w:left w:val="none" w:sz="0" w:space="0" w:color="auto"/>
                        <w:bottom w:val="none" w:sz="0" w:space="0" w:color="auto"/>
                        <w:right w:val="none" w:sz="0" w:space="0" w:color="auto"/>
                      </w:divBdr>
                      <w:divsChild>
                        <w:div w:id="2054310577">
                          <w:marLeft w:val="0"/>
                          <w:marRight w:val="0"/>
                          <w:marTop w:val="0"/>
                          <w:marBottom w:val="0"/>
                          <w:divBdr>
                            <w:top w:val="none" w:sz="0" w:space="0" w:color="auto"/>
                            <w:left w:val="none" w:sz="0" w:space="0" w:color="auto"/>
                            <w:bottom w:val="none" w:sz="0" w:space="0" w:color="auto"/>
                            <w:right w:val="none" w:sz="0" w:space="0" w:color="auto"/>
                          </w:divBdr>
                        </w:div>
                        <w:div w:id="1990404765">
                          <w:marLeft w:val="0"/>
                          <w:marRight w:val="0"/>
                          <w:marTop w:val="0"/>
                          <w:marBottom w:val="0"/>
                          <w:divBdr>
                            <w:top w:val="none" w:sz="0" w:space="0" w:color="auto"/>
                            <w:left w:val="none" w:sz="0" w:space="0" w:color="auto"/>
                            <w:bottom w:val="none" w:sz="0" w:space="0" w:color="auto"/>
                            <w:right w:val="none" w:sz="0" w:space="0" w:color="auto"/>
                          </w:divBdr>
                        </w:div>
                      </w:divsChild>
                    </w:div>
                    <w:div w:id="1301576398">
                      <w:marLeft w:val="0"/>
                      <w:marRight w:val="0"/>
                      <w:marTop w:val="0"/>
                      <w:marBottom w:val="0"/>
                      <w:divBdr>
                        <w:top w:val="none" w:sz="0" w:space="0" w:color="auto"/>
                        <w:left w:val="none" w:sz="0" w:space="0" w:color="auto"/>
                        <w:bottom w:val="none" w:sz="0" w:space="0" w:color="auto"/>
                        <w:right w:val="none" w:sz="0" w:space="0" w:color="auto"/>
                      </w:divBdr>
                      <w:divsChild>
                        <w:div w:id="1548830704">
                          <w:marLeft w:val="0"/>
                          <w:marRight w:val="0"/>
                          <w:marTop w:val="0"/>
                          <w:marBottom w:val="0"/>
                          <w:divBdr>
                            <w:top w:val="none" w:sz="0" w:space="0" w:color="auto"/>
                            <w:left w:val="none" w:sz="0" w:space="0" w:color="auto"/>
                            <w:bottom w:val="none" w:sz="0" w:space="0" w:color="auto"/>
                            <w:right w:val="none" w:sz="0" w:space="0" w:color="auto"/>
                          </w:divBdr>
                          <w:divsChild>
                            <w:div w:id="619192040">
                              <w:marLeft w:val="0"/>
                              <w:marRight w:val="0"/>
                              <w:marTop w:val="0"/>
                              <w:marBottom w:val="0"/>
                              <w:divBdr>
                                <w:top w:val="none" w:sz="0" w:space="0" w:color="auto"/>
                                <w:left w:val="none" w:sz="0" w:space="0" w:color="auto"/>
                                <w:bottom w:val="none" w:sz="0" w:space="0" w:color="auto"/>
                                <w:right w:val="none" w:sz="0" w:space="0" w:color="auto"/>
                              </w:divBdr>
                            </w:div>
                            <w:div w:id="936132584">
                              <w:marLeft w:val="0"/>
                              <w:marRight w:val="0"/>
                              <w:marTop w:val="0"/>
                              <w:marBottom w:val="0"/>
                              <w:divBdr>
                                <w:top w:val="none" w:sz="0" w:space="0" w:color="auto"/>
                                <w:left w:val="none" w:sz="0" w:space="0" w:color="auto"/>
                                <w:bottom w:val="none" w:sz="0" w:space="0" w:color="auto"/>
                                <w:right w:val="none" w:sz="0" w:space="0" w:color="auto"/>
                              </w:divBdr>
                            </w:div>
                            <w:div w:id="1188980958">
                              <w:marLeft w:val="0"/>
                              <w:marRight w:val="0"/>
                              <w:marTop w:val="0"/>
                              <w:marBottom w:val="0"/>
                              <w:divBdr>
                                <w:top w:val="none" w:sz="0" w:space="0" w:color="auto"/>
                                <w:left w:val="none" w:sz="0" w:space="0" w:color="auto"/>
                                <w:bottom w:val="none" w:sz="0" w:space="0" w:color="auto"/>
                                <w:right w:val="none" w:sz="0" w:space="0" w:color="auto"/>
                              </w:divBdr>
                            </w:div>
                            <w:div w:id="833304527">
                              <w:marLeft w:val="0"/>
                              <w:marRight w:val="0"/>
                              <w:marTop w:val="0"/>
                              <w:marBottom w:val="0"/>
                              <w:divBdr>
                                <w:top w:val="none" w:sz="0" w:space="0" w:color="auto"/>
                                <w:left w:val="none" w:sz="0" w:space="0" w:color="auto"/>
                                <w:bottom w:val="none" w:sz="0" w:space="0" w:color="auto"/>
                                <w:right w:val="none" w:sz="0" w:space="0" w:color="auto"/>
                              </w:divBdr>
                            </w:div>
                            <w:div w:id="1044254617">
                              <w:marLeft w:val="0"/>
                              <w:marRight w:val="0"/>
                              <w:marTop w:val="0"/>
                              <w:marBottom w:val="0"/>
                              <w:divBdr>
                                <w:top w:val="none" w:sz="0" w:space="0" w:color="auto"/>
                                <w:left w:val="none" w:sz="0" w:space="0" w:color="auto"/>
                                <w:bottom w:val="none" w:sz="0" w:space="0" w:color="auto"/>
                                <w:right w:val="none" w:sz="0" w:space="0" w:color="auto"/>
                              </w:divBdr>
                              <w:divsChild>
                                <w:div w:id="604923886">
                                  <w:marLeft w:val="0"/>
                                  <w:marRight w:val="0"/>
                                  <w:marTop w:val="0"/>
                                  <w:marBottom w:val="0"/>
                                  <w:divBdr>
                                    <w:top w:val="none" w:sz="0" w:space="0" w:color="auto"/>
                                    <w:left w:val="none" w:sz="0" w:space="0" w:color="auto"/>
                                    <w:bottom w:val="none" w:sz="0" w:space="0" w:color="auto"/>
                                    <w:right w:val="none" w:sz="0" w:space="0" w:color="auto"/>
                                  </w:divBdr>
                                </w:div>
                                <w:div w:id="839001772">
                                  <w:marLeft w:val="0"/>
                                  <w:marRight w:val="0"/>
                                  <w:marTop w:val="0"/>
                                  <w:marBottom w:val="0"/>
                                  <w:divBdr>
                                    <w:top w:val="none" w:sz="0" w:space="0" w:color="auto"/>
                                    <w:left w:val="none" w:sz="0" w:space="0" w:color="auto"/>
                                    <w:bottom w:val="none" w:sz="0" w:space="0" w:color="auto"/>
                                    <w:right w:val="none" w:sz="0" w:space="0" w:color="auto"/>
                                  </w:divBdr>
                                </w:div>
                                <w:div w:id="550769968">
                                  <w:marLeft w:val="0"/>
                                  <w:marRight w:val="0"/>
                                  <w:marTop w:val="0"/>
                                  <w:marBottom w:val="0"/>
                                  <w:divBdr>
                                    <w:top w:val="none" w:sz="0" w:space="0" w:color="auto"/>
                                    <w:left w:val="none" w:sz="0" w:space="0" w:color="auto"/>
                                    <w:bottom w:val="none" w:sz="0" w:space="0" w:color="auto"/>
                                    <w:right w:val="none" w:sz="0" w:space="0" w:color="auto"/>
                                  </w:divBdr>
                                </w:div>
                                <w:div w:id="16985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1610">
                      <w:marLeft w:val="0"/>
                      <w:marRight w:val="0"/>
                      <w:marTop w:val="0"/>
                      <w:marBottom w:val="0"/>
                      <w:divBdr>
                        <w:top w:val="none" w:sz="0" w:space="0" w:color="auto"/>
                        <w:left w:val="none" w:sz="0" w:space="0" w:color="auto"/>
                        <w:bottom w:val="none" w:sz="0" w:space="0" w:color="auto"/>
                        <w:right w:val="none" w:sz="0" w:space="0" w:color="auto"/>
                      </w:divBdr>
                      <w:divsChild>
                        <w:div w:id="1331566259">
                          <w:marLeft w:val="0"/>
                          <w:marRight w:val="0"/>
                          <w:marTop w:val="0"/>
                          <w:marBottom w:val="0"/>
                          <w:divBdr>
                            <w:top w:val="none" w:sz="0" w:space="0" w:color="auto"/>
                            <w:left w:val="none" w:sz="0" w:space="0" w:color="auto"/>
                            <w:bottom w:val="none" w:sz="0" w:space="0" w:color="auto"/>
                            <w:right w:val="none" w:sz="0" w:space="0" w:color="auto"/>
                          </w:divBdr>
                          <w:divsChild>
                            <w:div w:id="1475291496">
                              <w:marLeft w:val="0"/>
                              <w:marRight w:val="0"/>
                              <w:marTop w:val="0"/>
                              <w:marBottom w:val="0"/>
                              <w:divBdr>
                                <w:top w:val="none" w:sz="0" w:space="0" w:color="auto"/>
                                <w:left w:val="none" w:sz="0" w:space="0" w:color="auto"/>
                                <w:bottom w:val="none" w:sz="0" w:space="0" w:color="auto"/>
                                <w:right w:val="none" w:sz="0" w:space="0" w:color="auto"/>
                              </w:divBdr>
                            </w:div>
                            <w:div w:id="102459616">
                              <w:marLeft w:val="0"/>
                              <w:marRight w:val="0"/>
                              <w:marTop w:val="0"/>
                              <w:marBottom w:val="0"/>
                              <w:divBdr>
                                <w:top w:val="none" w:sz="0" w:space="0" w:color="auto"/>
                                <w:left w:val="none" w:sz="0" w:space="0" w:color="auto"/>
                                <w:bottom w:val="none" w:sz="0" w:space="0" w:color="auto"/>
                                <w:right w:val="none" w:sz="0" w:space="0" w:color="auto"/>
                              </w:divBdr>
                            </w:div>
                            <w:div w:id="2078429071">
                              <w:marLeft w:val="0"/>
                              <w:marRight w:val="0"/>
                              <w:marTop w:val="0"/>
                              <w:marBottom w:val="0"/>
                              <w:divBdr>
                                <w:top w:val="none" w:sz="0" w:space="0" w:color="auto"/>
                                <w:left w:val="none" w:sz="0" w:space="0" w:color="auto"/>
                                <w:bottom w:val="none" w:sz="0" w:space="0" w:color="auto"/>
                                <w:right w:val="none" w:sz="0" w:space="0" w:color="auto"/>
                              </w:divBdr>
                            </w:div>
                            <w:div w:id="1193149075">
                              <w:marLeft w:val="0"/>
                              <w:marRight w:val="0"/>
                              <w:marTop w:val="0"/>
                              <w:marBottom w:val="0"/>
                              <w:divBdr>
                                <w:top w:val="none" w:sz="0" w:space="0" w:color="auto"/>
                                <w:left w:val="none" w:sz="0" w:space="0" w:color="auto"/>
                                <w:bottom w:val="none" w:sz="0" w:space="0" w:color="auto"/>
                                <w:right w:val="none" w:sz="0" w:space="0" w:color="auto"/>
                              </w:divBdr>
                            </w:div>
                            <w:div w:id="970208656">
                              <w:marLeft w:val="0"/>
                              <w:marRight w:val="0"/>
                              <w:marTop w:val="0"/>
                              <w:marBottom w:val="0"/>
                              <w:divBdr>
                                <w:top w:val="none" w:sz="0" w:space="0" w:color="auto"/>
                                <w:left w:val="none" w:sz="0" w:space="0" w:color="auto"/>
                                <w:bottom w:val="none" w:sz="0" w:space="0" w:color="auto"/>
                                <w:right w:val="none" w:sz="0" w:space="0" w:color="auto"/>
                              </w:divBdr>
                            </w:div>
                            <w:div w:id="1964458152">
                              <w:marLeft w:val="0"/>
                              <w:marRight w:val="0"/>
                              <w:marTop w:val="0"/>
                              <w:marBottom w:val="0"/>
                              <w:divBdr>
                                <w:top w:val="none" w:sz="0" w:space="0" w:color="auto"/>
                                <w:left w:val="none" w:sz="0" w:space="0" w:color="auto"/>
                                <w:bottom w:val="none" w:sz="0" w:space="0" w:color="auto"/>
                                <w:right w:val="none" w:sz="0" w:space="0" w:color="auto"/>
                              </w:divBdr>
                            </w:div>
                            <w:div w:id="150219644">
                              <w:marLeft w:val="0"/>
                              <w:marRight w:val="0"/>
                              <w:marTop w:val="0"/>
                              <w:marBottom w:val="0"/>
                              <w:divBdr>
                                <w:top w:val="none" w:sz="0" w:space="0" w:color="auto"/>
                                <w:left w:val="none" w:sz="0" w:space="0" w:color="auto"/>
                                <w:bottom w:val="none" w:sz="0" w:space="0" w:color="auto"/>
                                <w:right w:val="none" w:sz="0" w:space="0" w:color="auto"/>
                              </w:divBdr>
                            </w:div>
                            <w:div w:id="937951348">
                              <w:marLeft w:val="0"/>
                              <w:marRight w:val="0"/>
                              <w:marTop w:val="0"/>
                              <w:marBottom w:val="0"/>
                              <w:divBdr>
                                <w:top w:val="none" w:sz="0" w:space="0" w:color="auto"/>
                                <w:left w:val="none" w:sz="0" w:space="0" w:color="auto"/>
                                <w:bottom w:val="none" w:sz="0" w:space="0" w:color="auto"/>
                                <w:right w:val="none" w:sz="0" w:space="0" w:color="auto"/>
                              </w:divBdr>
                            </w:div>
                            <w:div w:id="1863472566">
                              <w:marLeft w:val="0"/>
                              <w:marRight w:val="0"/>
                              <w:marTop w:val="0"/>
                              <w:marBottom w:val="0"/>
                              <w:divBdr>
                                <w:top w:val="none" w:sz="0" w:space="0" w:color="auto"/>
                                <w:left w:val="none" w:sz="0" w:space="0" w:color="auto"/>
                                <w:bottom w:val="none" w:sz="0" w:space="0" w:color="auto"/>
                                <w:right w:val="none" w:sz="0" w:space="0" w:color="auto"/>
                              </w:divBdr>
                            </w:div>
                            <w:div w:id="1075319570">
                              <w:marLeft w:val="0"/>
                              <w:marRight w:val="0"/>
                              <w:marTop w:val="0"/>
                              <w:marBottom w:val="0"/>
                              <w:divBdr>
                                <w:top w:val="none" w:sz="0" w:space="0" w:color="auto"/>
                                <w:left w:val="none" w:sz="0" w:space="0" w:color="auto"/>
                                <w:bottom w:val="none" w:sz="0" w:space="0" w:color="auto"/>
                                <w:right w:val="none" w:sz="0" w:space="0" w:color="auto"/>
                              </w:divBdr>
                            </w:div>
                            <w:div w:id="533614830">
                              <w:marLeft w:val="0"/>
                              <w:marRight w:val="0"/>
                              <w:marTop w:val="0"/>
                              <w:marBottom w:val="0"/>
                              <w:divBdr>
                                <w:top w:val="none" w:sz="0" w:space="0" w:color="auto"/>
                                <w:left w:val="none" w:sz="0" w:space="0" w:color="auto"/>
                                <w:bottom w:val="none" w:sz="0" w:space="0" w:color="auto"/>
                                <w:right w:val="none" w:sz="0" w:space="0" w:color="auto"/>
                              </w:divBdr>
                            </w:div>
                            <w:div w:id="1584026550">
                              <w:marLeft w:val="0"/>
                              <w:marRight w:val="0"/>
                              <w:marTop w:val="0"/>
                              <w:marBottom w:val="0"/>
                              <w:divBdr>
                                <w:top w:val="none" w:sz="0" w:space="0" w:color="auto"/>
                                <w:left w:val="none" w:sz="0" w:space="0" w:color="auto"/>
                                <w:bottom w:val="none" w:sz="0" w:space="0" w:color="auto"/>
                                <w:right w:val="none" w:sz="0" w:space="0" w:color="auto"/>
                              </w:divBdr>
                            </w:div>
                            <w:div w:id="235557483">
                              <w:marLeft w:val="0"/>
                              <w:marRight w:val="0"/>
                              <w:marTop w:val="0"/>
                              <w:marBottom w:val="0"/>
                              <w:divBdr>
                                <w:top w:val="none" w:sz="0" w:space="0" w:color="auto"/>
                                <w:left w:val="none" w:sz="0" w:space="0" w:color="auto"/>
                                <w:bottom w:val="none" w:sz="0" w:space="0" w:color="auto"/>
                                <w:right w:val="none" w:sz="0" w:space="0" w:color="auto"/>
                              </w:divBdr>
                            </w:div>
                            <w:div w:id="1795294968">
                              <w:marLeft w:val="0"/>
                              <w:marRight w:val="0"/>
                              <w:marTop w:val="0"/>
                              <w:marBottom w:val="0"/>
                              <w:divBdr>
                                <w:top w:val="none" w:sz="0" w:space="0" w:color="auto"/>
                                <w:left w:val="none" w:sz="0" w:space="0" w:color="auto"/>
                                <w:bottom w:val="none" w:sz="0" w:space="0" w:color="auto"/>
                                <w:right w:val="none" w:sz="0" w:space="0" w:color="auto"/>
                              </w:divBdr>
                            </w:div>
                          </w:divsChild>
                        </w:div>
                        <w:div w:id="378407336">
                          <w:marLeft w:val="0"/>
                          <w:marRight w:val="0"/>
                          <w:marTop w:val="0"/>
                          <w:marBottom w:val="0"/>
                          <w:divBdr>
                            <w:top w:val="none" w:sz="0" w:space="0" w:color="auto"/>
                            <w:left w:val="none" w:sz="0" w:space="0" w:color="auto"/>
                            <w:bottom w:val="none" w:sz="0" w:space="0" w:color="auto"/>
                            <w:right w:val="none" w:sz="0" w:space="0" w:color="auto"/>
                          </w:divBdr>
                          <w:divsChild>
                            <w:div w:id="1825587788">
                              <w:marLeft w:val="0"/>
                              <w:marRight w:val="0"/>
                              <w:marTop w:val="0"/>
                              <w:marBottom w:val="0"/>
                              <w:divBdr>
                                <w:top w:val="none" w:sz="0" w:space="0" w:color="auto"/>
                                <w:left w:val="none" w:sz="0" w:space="0" w:color="auto"/>
                                <w:bottom w:val="none" w:sz="0" w:space="0" w:color="auto"/>
                                <w:right w:val="none" w:sz="0" w:space="0" w:color="auto"/>
                              </w:divBdr>
                              <w:divsChild>
                                <w:div w:id="1318923683">
                                  <w:marLeft w:val="0"/>
                                  <w:marRight w:val="0"/>
                                  <w:marTop w:val="0"/>
                                  <w:marBottom w:val="0"/>
                                  <w:divBdr>
                                    <w:top w:val="none" w:sz="0" w:space="0" w:color="auto"/>
                                    <w:left w:val="none" w:sz="0" w:space="0" w:color="auto"/>
                                    <w:bottom w:val="none" w:sz="0" w:space="0" w:color="auto"/>
                                    <w:right w:val="none" w:sz="0" w:space="0" w:color="auto"/>
                                  </w:divBdr>
                                </w:div>
                                <w:div w:id="1397706807">
                                  <w:marLeft w:val="0"/>
                                  <w:marRight w:val="0"/>
                                  <w:marTop w:val="0"/>
                                  <w:marBottom w:val="0"/>
                                  <w:divBdr>
                                    <w:top w:val="none" w:sz="0" w:space="0" w:color="auto"/>
                                    <w:left w:val="none" w:sz="0" w:space="0" w:color="auto"/>
                                    <w:bottom w:val="none" w:sz="0" w:space="0" w:color="auto"/>
                                    <w:right w:val="none" w:sz="0" w:space="0" w:color="auto"/>
                                  </w:divBdr>
                                </w:div>
                              </w:divsChild>
                            </w:div>
                            <w:div w:id="1853258543">
                              <w:marLeft w:val="0"/>
                              <w:marRight w:val="0"/>
                              <w:marTop w:val="0"/>
                              <w:marBottom w:val="0"/>
                              <w:divBdr>
                                <w:top w:val="none" w:sz="0" w:space="0" w:color="auto"/>
                                <w:left w:val="none" w:sz="0" w:space="0" w:color="auto"/>
                                <w:bottom w:val="none" w:sz="0" w:space="0" w:color="auto"/>
                                <w:right w:val="none" w:sz="0" w:space="0" w:color="auto"/>
                              </w:divBdr>
                            </w:div>
                            <w:div w:id="1441142332">
                              <w:marLeft w:val="0"/>
                              <w:marRight w:val="0"/>
                              <w:marTop w:val="0"/>
                              <w:marBottom w:val="0"/>
                              <w:divBdr>
                                <w:top w:val="none" w:sz="0" w:space="0" w:color="auto"/>
                                <w:left w:val="none" w:sz="0" w:space="0" w:color="auto"/>
                                <w:bottom w:val="none" w:sz="0" w:space="0" w:color="auto"/>
                                <w:right w:val="none" w:sz="0" w:space="0" w:color="auto"/>
                              </w:divBdr>
                            </w:div>
                            <w:div w:id="2085489536">
                              <w:marLeft w:val="0"/>
                              <w:marRight w:val="0"/>
                              <w:marTop w:val="0"/>
                              <w:marBottom w:val="0"/>
                              <w:divBdr>
                                <w:top w:val="none" w:sz="0" w:space="0" w:color="auto"/>
                                <w:left w:val="none" w:sz="0" w:space="0" w:color="auto"/>
                                <w:bottom w:val="none" w:sz="0" w:space="0" w:color="auto"/>
                                <w:right w:val="none" w:sz="0" w:space="0" w:color="auto"/>
                              </w:divBdr>
                            </w:div>
                            <w:div w:id="915631429">
                              <w:marLeft w:val="0"/>
                              <w:marRight w:val="0"/>
                              <w:marTop w:val="0"/>
                              <w:marBottom w:val="0"/>
                              <w:divBdr>
                                <w:top w:val="none" w:sz="0" w:space="0" w:color="auto"/>
                                <w:left w:val="none" w:sz="0" w:space="0" w:color="auto"/>
                                <w:bottom w:val="none" w:sz="0" w:space="0" w:color="auto"/>
                                <w:right w:val="none" w:sz="0" w:space="0" w:color="auto"/>
                              </w:divBdr>
                            </w:div>
                            <w:div w:id="429088140">
                              <w:marLeft w:val="0"/>
                              <w:marRight w:val="0"/>
                              <w:marTop w:val="0"/>
                              <w:marBottom w:val="0"/>
                              <w:divBdr>
                                <w:top w:val="none" w:sz="0" w:space="0" w:color="auto"/>
                                <w:left w:val="none" w:sz="0" w:space="0" w:color="auto"/>
                                <w:bottom w:val="none" w:sz="0" w:space="0" w:color="auto"/>
                                <w:right w:val="none" w:sz="0" w:space="0" w:color="auto"/>
                              </w:divBdr>
                            </w:div>
                            <w:div w:id="1907959964">
                              <w:marLeft w:val="0"/>
                              <w:marRight w:val="0"/>
                              <w:marTop w:val="0"/>
                              <w:marBottom w:val="0"/>
                              <w:divBdr>
                                <w:top w:val="none" w:sz="0" w:space="0" w:color="auto"/>
                                <w:left w:val="none" w:sz="0" w:space="0" w:color="auto"/>
                                <w:bottom w:val="none" w:sz="0" w:space="0" w:color="auto"/>
                                <w:right w:val="none" w:sz="0" w:space="0" w:color="auto"/>
                              </w:divBdr>
                            </w:div>
                            <w:div w:id="1974552404">
                              <w:marLeft w:val="0"/>
                              <w:marRight w:val="0"/>
                              <w:marTop w:val="0"/>
                              <w:marBottom w:val="0"/>
                              <w:divBdr>
                                <w:top w:val="none" w:sz="0" w:space="0" w:color="auto"/>
                                <w:left w:val="none" w:sz="0" w:space="0" w:color="auto"/>
                                <w:bottom w:val="none" w:sz="0" w:space="0" w:color="auto"/>
                                <w:right w:val="none" w:sz="0" w:space="0" w:color="auto"/>
                              </w:divBdr>
                            </w:div>
                            <w:div w:id="2073382535">
                              <w:marLeft w:val="0"/>
                              <w:marRight w:val="0"/>
                              <w:marTop w:val="0"/>
                              <w:marBottom w:val="0"/>
                              <w:divBdr>
                                <w:top w:val="none" w:sz="0" w:space="0" w:color="auto"/>
                                <w:left w:val="none" w:sz="0" w:space="0" w:color="auto"/>
                                <w:bottom w:val="none" w:sz="0" w:space="0" w:color="auto"/>
                                <w:right w:val="none" w:sz="0" w:space="0" w:color="auto"/>
                              </w:divBdr>
                            </w:div>
                            <w:div w:id="9897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481">
                      <w:marLeft w:val="0"/>
                      <w:marRight w:val="0"/>
                      <w:marTop w:val="0"/>
                      <w:marBottom w:val="0"/>
                      <w:divBdr>
                        <w:top w:val="none" w:sz="0" w:space="0" w:color="auto"/>
                        <w:left w:val="none" w:sz="0" w:space="0" w:color="auto"/>
                        <w:bottom w:val="none" w:sz="0" w:space="0" w:color="auto"/>
                        <w:right w:val="none" w:sz="0" w:space="0" w:color="auto"/>
                      </w:divBdr>
                      <w:divsChild>
                        <w:div w:id="1184058153">
                          <w:marLeft w:val="0"/>
                          <w:marRight w:val="0"/>
                          <w:marTop w:val="0"/>
                          <w:marBottom w:val="0"/>
                          <w:divBdr>
                            <w:top w:val="none" w:sz="0" w:space="0" w:color="auto"/>
                            <w:left w:val="none" w:sz="0" w:space="0" w:color="auto"/>
                            <w:bottom w:val="none" w:sz="0" w:space="0" w:color="auto"/>
                            <w:right w:val="none" w:sz="0" w:space="0" w:color="auto"/>
                          </w:divBdr>
                          <w:divsChild>
                            <w:div w:id="1482622092">
                              <w:marLeft w:val="0"/>
                              <w:marRight w:val="0"/>
                              <w:marTop w:val="0"/>
                              <w:marBottom w:val="0"/>
                              <w:divBdr>
                                <w:top w:val="none" w:sz="0" w:space="0" w:color="auto"/>
                                <w:left w:val="none" w:sz="0" w:space="0" w:color="auto"/>
                                <w:bottom w:val="none" w:sz="0" w:space="0" w:color="auto"/>
                                <w:right w:val="none" w:sz="0" w:space="0" w:color="auto"/>
                              </w:divBdr>
                            </w:div>
                            <w:div w:id="1747921927">
                              <w:marLeft w:val="0"/>
                              <w:marRight w:val="0"/>
                              <w:marTop w:val="0"/>
                              <w:marBottom w:val="0"/>
                              <w:divBdr>
                                <w:top w:val="none" w:sz="0" w:space="0" w:color="auto"/>
                                <w:left w:val="none" w:sz="0" w:space="0" w:color="auto"/>
                                <w:bottom w:val="none" w:sz="0" w:space="0" w:color="auto"/>
                                <w:right w:val="none" w:sz="0" w:space="0" w:color="auto"/>
                              </w:divBdr>
                              <w:divsChild>
                                <w:div w:id="79107644">
                                  <w:marLeft w:val="0"/>
                                  <w:marRight w:val="0"/>
                                  <w:marTop w:val="0"/>
                                  <w:marBottom w:val="0"/>
                                  <w:divBdr>
                                    <w:top w:val="none" w:sz="0" w:space="0" w:color="auto"/>
                                    <w:left w:val="none" w:sz="0" w:space="0" w:color="auto"/>
                                    <w:bottom w:val="none" w:sz="0" w:space="0" w:color="auto"/>
                                    <w:right w:val="none" w:sz="0" w:space="0" w:color="auto"/>
                                  </w:divBdr>
                                </w:div>
                                <w:div w:id="293339532">
                                  <w:marLeft w:val="0"/>
                                  <w:marRight w:val="0"/>
                                  <w:marTop w:val="0"/>
                                  <w:marBottom w:val="0"/>
                                  <w:divBdr>
                                    <w:top w:val="none" w:sz="0" w:space="0" w:color="auto"/>
                                    <w:left w:val="none" w:sz="0" w:space="0" w:color="auto"/>
                                    <w:bottom w:val="none" w:sz="0" w:space="0" w:color="auto"/>
                                    <w:right w:val="none" w:sz="0" w:space="0" w:color="auto"/>
                                  </w:divBdr>
                                </w:div>
                                <w:div w:id="1534998552">
                                  <w:marLeft w:val="0"/>
                                  <w:marRight w:val="0"/>
                                  <w:marTop w:val="0"/>
                                  <w:marBottom w:val="0"/>
                                  <w:divBdr>
                                    <w:top w:val="none" w:sz="0" w:space="0" w:color="auto"/>
                                    <w:left w:val="none" w:sz="0" w:space="0" w:color="auto"/>
                                    <w:bottom w:val="none" w:sz="0" w:space="0" w:color="auto"/>
                                    <w:right w:val="none" w:sz="0" w:space="0" w:color="auto"/>
                                  </w:divBdr>
                                </w:div>
                                <w:div w:id="414982323">
                                  <w:marLeft w:val="0"/>
                                  <w:marRight w:val="0"/>
                                  <w:marTop w:val="0"/>
                                  <w:marBottom w:val="0"/>
                                  <w:divBdr>
                                    <w:top w:val="none" w:sz="0" w:space="0" w:color="auto"/>
                                    <w:left w:val="none" w:sz="0" w:space="0" w:color="auto"/>
                                    <w:bottom w:val="none" w:sz="0" w:space="0" w:color="auto"/>
                                    <w:right w:val="none" w:sz="0" w:space="0" w:color="auto"/>
                                  </w:divBdr>
                                </w:div>
                                <w:div w:id="2083675785">
                                  <w:marLeft w:val="0"/>
                                  <w:marRight w:val="0"/>
                                  <w:marTop w:val="0"/>
                                  <w:marBottom w:val="0"/>
                                  <w:divBdr>
                                    <w:top w:val="none" w:sz="0" w:space="0" w:color="auto"/>
                                    <w:left w:val="none" w:sz="0" w:space="0" w:color="auto"/>
                                    <w:bottom w:val="none" w:sz="0" w:space="0" w:color="auto"/>
                                    <w:right w:val="none" w:sz="0" w:space="0" w:color="auto"/>
                                  </w:divBdr>
                                </w:div>
                                <w:div w:id="1473016005">
                                  <w:marLeft w:val="0"/>
                                  <w:marRight w:val="0"/>
                                  <w:marTop w:val="0"/>
                                  <w:marBottom w:val="0"/>
                                  <w:divBdr>
                                    <w:top w:val="none" w:sz="0" w:space="0" w:color="auto"/>
                                    <w:left w:val="none" w:sz="0" w:space="0" w:color="auto"/>
                                    <w:bottom w:val="none" w:sz="0" w:space="0" w:color="auto"/>
                                    <w:right w:val="none" w:sz="0" w:space="0" w:color="auto"/>
                                  </w:divBdr>
                                </w:div>
                                <w:div w:id="1880042522">
                                  <w:marLeft w:val="0"/>
                                  <w:marRight w:val="0"/>
                                  <w:marTop w:val="0"/>
                                  <w:marBottom w:val="0"/>
                                  <w:divBdr>
                                    <w:top w:val="none" w:sz="0" w:space="0" w:color="auto"/>
                                    <w:left w:val="none" w:sz="0" w:space="0" w:color="auto"/>
                                    <w:bottom w:val="none" w:sz="0" w:space="0" w:color="auto"/>
                                    <w:right w:val="none" w:sz="0" w:space="0" w:color="auto"/>
                                  </w:divBdr>
                                </w:div>
                                <w:div w:id="1969628465">
                                  <w:marLeft w:val="0"/>
                                  <w:marRight w:val="0"/>
                                  <w:marTop w:val="0"/>
                                  <w:marBottom w:val="0"/>
                                  <w:divBdr>
                                    <w:top w:val="none" w:sz="0" w:space="0" w:color="auto"/>
                                    <w:left w:val="none" w:sz="0" w:space="0" w:color="auto"/>
                                    <w:bottom w:val="none" w:sz="0" w:space="0" w:color="auto"/>
                                    <w:right w:val="none" w:sz="0" w:space="0" w:color="auto"/>
                                  </w:divBdr>
                                </w:div>
                              </w:divsChild>
                            </w:div>
                            <w:div w:id="403456589">
                              <w:marLeft w:val="0"/>
                              <w:marRight w:val="0"/>
                              <w:marTop w:val="0"/>
                              <w:marBottom w:val="0"/>
                              <w:divBdr>
                                <w:top w:val="none" w:sz="0" w:space="0" w:color="auto"/>
                                <w:left w:val="none" w:sz="0" w:space="0" w:color="auto"/>
                                <w:bottom w:val="none" w:sz="0" w:space="0" w:color="auto"/>
                                <w:right w:val="none" w:sz="0" w:space="0" w:color="auto"/>
                              </w:divBdr>
                            </w:div>
                            <w:div w:id="414475930">
                              <w:marLeft w:val="0"/>
                              <w:marRight w:val="0"/>
                              <w:marTop w:val="0"/>
                              <w:marBottom w:val="0"/>
                              <w:divBdr>
                                <w:top w:val="none" w:sz="0" w:space="0" w:color="auto"/>
                                <w:left w:val="none" w:sz="0" w:space="0" w:color="auto"/>
                                <w:bottom w:val="none" w:sz="0" w:space="0" w:color="auto"/>
                                <w:right w:val="none" w:sz="0" w:space="0" w:color="auto"/>
                              </w:divBdr>
                            </w:div>
                            <w:div w:id="1407066688">
                              <w:marLeft w:val="0"/>
                              <w:marRight w:val="0"/>
                              <w:marTop w:val="0"/>
                              <w:marBottom w:val="0"/>
                              <w:divBdr>
                                <w:top w:val="none" w:sz="0" w:space="0" w:color="auto"/>
                                <w:left w:val="none" w:sz="0" w:space="0" w:color="auto"/>
                                <w:bottom w:val="none" w:sz="0" w:space="0" w:color="auto"/>
                                <w:right w:val="none" w:sz="0" w:space="0" w:color="auto"/>
                              </w:divBdr>
                            </w:div>
                            <w:div w:id="155414856">
                              <w:marLeft w:val="0"/>
                              <w:marRight w:val="0"/>
                              <w:marTop w:val="0"/>
                              <w:marBottom w:val="0"/>
                              <w:divBdr>
                                <w:top w:val="none" w:sz="0" w:space="0" w:color="auto"/>
                                <w:left w:val="none" w:sz="0" w:space="0" w:color="auto"/>
                                <w:bottom w:val="none" w:sz="0" w:space="0" w:color="auto"/>
                                <w:right w:val="none" w:sz="0" w:space="0" w:color="auto"/>
                              </w:divBdr>
                            </w:div>
                            <w:div w:id="1997877236">
                              <w:marLeft w:val="0"/>
                              <w:marRight w:val="0"/>
                              <w:marTop w:val="0"/>
                              <w:marBottom w:val="0"/>
                              <w:divBdr>
                                <w:top w:val="none" w:sz="0" w:space="0" w:color="auto"/>
                                <w:left w:val="none" w:sz="0" w:space="0" w:color="auto"/>
                                <w:bottom w:val="none" w:sz="0" w:space="0" w:color="auto"/>
                                <w:right w:val="none" w:sz="0" w:space="0" w:color="auto"/>
                              </w:divBdr>
                            </w:div>
                            <w:div w:id="1031952409">
                              <w:marLeft w:val="0"/>
                              <w:marRight w:val="0"/>
                              <w:marTop w:val="0"/>
                              <w:marBottom w:val="0"/>
                              <w:divBdr>
                                <w:top w:val="none" w:sz="0" w:space="0" w:color="auto"/>
                                <w:left w:val="none" w:sz="0" w:space="0" w:color="auto"/>
                                <w:bottom w:val="none" w:sz="0" w:space="0" w:color="auto"/>
                                <w:right w:val="none" w:sz="0" w:space="0" w:color="auto"/>
                              </w:divBdr>
                            </w:div>
                            <w:div w:id="1521242633">
                              <w:marLeft w:val="0"/>
                              <w:marRight w:val="0"/>
                              <w:marTop w:val="0"/>
                              <w:marBottom w:val="0"/>
                              <w:divBdr>
                                <w:top w:val="none" w:sz="0" w:space="0" w:color="auto"/>
                                <w:left w:val="none" w:sz="0" w:space="0" w:color="auto"/>
                                <w:bottom w:val="none" w:sz="0" w:space="0" w:color="auto"/>
                                <w:right w:val="none" w:sz="0" w:space="0" w:color="auto"/>
                              </w:divBdr>
                            </w:div>
                            <w:div w:id="1222599011">
                              <w:marLeft w:val="0"/>
                              <w:marRight w:val="0"/>
                              <w:marTop w:val="0"/>
                              <w:marBottom w:val="0"/>
                              <w:divBdr>
                                <w:top w:val="none" w:sz="0" w:space="0" w:color="auto"/>
                                <w:left w:val="none" w:sz="0" w:space="0" w:color="auto"/>
                                <w:bottom w:val="none" w:sz="0" w:space="0" w:color="auto"/>
                                <w:right w:val="none" w:sz="0" w:space="0" w:color="auto"/>
                              </w:divBdr>
                            </w:div>
                          </w:divsChild>
                        </w:div>
                        <w:div w:id="1186480205">
                          <w:marLeft w:val="0"/>
                          <w:marRight w:val="0"/>
                          <w:marTop w:val="0"/>
                          <w:marBottom w:val="0"/>
                          <w:divBdr>
                            <w:top w:val="none" w:sz="0" w:space="0" w:color="auto"/>
                            <w:left w:val="none" w:sz="0" w:space="0" w:color="auto"/>
                            <w:bottom w:val="none" w:sz="0" w:space="0" w:color="auto"/>
                            <w:right w:val="none" w:sz="0" w:space="0" w:color="auto"/>
                          </w:divBdr>
                          <w:divsChild>
                            <w:div w:id="1897400521">
                              <w:marLeft w:val="0"/>
                              <w:marRight w:val="0"/>
                              <w:marTop w:val="0"/>
                              <w:marBottom w:val="0"/>
                              <w:divBdr>
                                <w:top w:val="none" w:sz="0" w:space="0" w:color="auto"/>
                                <w:left w:val="none" w:sz="0" w:space="0" w:color="auto"/>
                                <w:bottom w:val="none" w:sz="0" w:space="0" w:color="auto"/>
                                <w:right w:val="none" w:sz="0" w:space="0" w:color="auto"/>
                              </w:divBdr>
                            </w:div>
                            <w:div w:id="251279132">
                              <w:marLeft w:val="0"/>
                              <w:marRight w:val="0"/>
                              <w:marTop w:val="0"/>
                              <w:marBottom w:val="0"/>
                              <w:divBdr>
                                <w:top w:val="none" w:sz="0" w:space="0" w:color="auto"/>
                                <w:left w:val="none" w:sz="0" w:space="0" w:color="auto"/>
                                <w:bottom w:val="none" w:sz="0" w:space="0" w:color="auto"/>
                                <w:right w:val="none" w:sz="0" w:space="0" w:color="auto"/>
                              </w:divBdr>
                            </w:div>
                            <w:div w:id="1271089999">
                              <w:marLeft w:val="0"/>
                              <w:marRight w:val="0"/>
                              <w:marTop w:val="0"/>
                              <w:marBottom w:val="0"/>
                              <w:divBdr>
                                <w:top w:val="none" w:sz="0" w:space="0" w:color="auto"/>
                                <w:left w:val="none" w:sz="0" w:space="0" w:color="auto"/>
                                <w:bottom w:val="none" w:sz="0" w:space="0" w:color="auto"/>
                                <w:right w:val="none" w:sz="0" w:space="0" w:color="auto"/>
                              </w:divBdr>
                            </w:div>
                          </w:divsChild>
                        </w:div>
                        <w:div w:id="205412159">
                          <w:marLeft w:val="0"/>
                          <w:marRight w:val="0"/>
                          <w:marTop w:val="0"/>
                          <w:marBottom w:val="0"/>
                          <w:divBdr>
                            <w:top w:val="none" w:sz="0" w:space="0" w:color="auto"/>
                            <w:left w:val="none" w:sz="0" w:space="0" w:color="auto"/>
                            <w:bottom w:val="none" w:sz="0" w:space="0" w:color="auto"/>
                            <w:right w:val="none" w:sz="0" w:space="0" w:color="auto"/>
                          </w:divBdr>
                          <w:divsChild>
                            <w:div w:id="1680230207">
                              <w:marLeft w:val="0"/>
                              <w:marRight w:val="0"/>
                              <w:marTop w:val="0"/>
                              <w:marBottom w:val="0"/>
                              <w:divBdr>
                                <w:top w:val="none" w:sz="0" w:space="0" w:color="auto"/>
                                <w:left w:val="none" w:sz="0" w:space="0" w:color="auto"/>
                                <w:bottom w:val="none" w:sz="0" w:space="0" w:color="auto"/>
                                <w:right w:val="none" w:sz="0" w:space="0" w:color="auto"/>
                              </w:divBdr>
                            </w:div>
                            <w:div w:id="1624923710">
                              <w:marLeft w:val="0"/>
                              <w:marRight w:val="0"/>
                              <w:marTop w:val="0"/>
                              <w:marBottom w:val="0"/>
                              <w:divBdr>
                                <w:top w:val="none" w:sz="0" w:space="0" w:color="auto"/>
                                <w:left w:val="none" w:sz="0" w:space="0" w:color="auto"/>
                                <w:bottom w:val="none" w:sz="0" w:space="0" w:color="auto"/>
                                <w:right w:val="none" w:sz="0" w:space="0" w:color="auto"/>
                              </w:divBdr>
                            </w:div>
                          </w:divsChild>
                        </w:div>
                        <w:div w:id="1935430283">
                          <w:marLeft w:val="0"/>
                          <w:marRight w:val="0"/>
                          <w:marTop w:val="0"/>
                          <w:marBottom w:val="0"/>
                          <w:divBdr>
                            <w:top w:val="none" w:sz="0" w:space="0" w:color="auto"/>
                            <w:left w:val="none" w:sz="0" w:space="0" w:color="auto"/>
                            <w:bottom w:val="none" w:sz="0" w:space="0" w:color="auto"/>
                            <w:right w:val="none" w:sz="0" w:space="0" w:color="auto"/>
                          </w:divBdr>
                          <w:divsChild>
                            <w:div w:id="487601266">
                              <w:marLeft w:val="0"/>
                              <w:marRight w:val="0"/>
                              <w:marTop w:val="0"/>
                              <w:marBottom w:val="0"/>
                              <w:divBdr>
                                <w:top w:val="none" w:sz="0" w:space="0" w:color="auto"/>
                                <w:left w:val="none" w:sz="0" w:space="0" w:color="auto"/>
                                <w:bottom w:val="none" w:sz="0" w:space="0" w:color="auto"/>
                                <w:right w:val="none" w:sz="0" w:space="0" w:color="auto"/>
                              </w:divBdr>
                            </w:div>
                            <w:div w:id="351810786">
                              <w:marLeft w:val="0"/>
                              <w:marRight w:val="0"/>
                              <w:marTop w:val="0"/>
                              <w:marBottom w:val="0"/>
                              <w:divBdr>
                                <w:top w:val="none" w:sz="0" w:space="0" w:color="auto"/>
                                <w:left w:val="none" w:sz="0" w:space="0" w:color="auto"/>
                                <w:bottom w:val="none" w:sz="0" w:space="0" w:color="auto"/>
                                <w:right w:val="none" w:sz="0" w:space="0" w:color="auto"/>
                              </w:divBdr>
                            </w:div>
                            <w:div w:id="1396514401">
                              <w:marLeft w:val="0"/>
                              <w:marRight w:val="0"/>
                              <w:marTop w:val="0"/>
                              <w:marBottom w:val="0"/>
                              <w:divBdr>
                                <w:top w:val="none" w:sz="0" w:space="0" w:color="auto"/>
                                <w:left w:val="none" w:sz="0" w:space="0" w:color="auto"/>
                                <w:bottom w:val="none" w:sz="0" w:space="0" w:color="auto"/>
                                <w:right w:val="none" w:sz="0" w:space="0" w:color="auto"/>
                              </w:divBdr>
                            </w:div>
                            <w:div w:id="276834256">
                              <w:marLeft w:val="0"/>
                              <w:marRight w:val="0"/>
                              <w:marTop w:val="0"/>
                              <w:marBottom w:val="0"/>
                              <w:divBdr>
                                <w:top w:val="none" w:sz="0" w:space="0" w:color="auto"/>
                                <w:left w:val="none" w:sz="0" w:space="0" w:color="auto"/>
                                <w:bottom w:val="none" w:sz="0" w:space="0" w:color="auto"/>
                                <w:right w:val="none" w:sz="0" w:space="0" w:color="auto"/>
                              </w:divBdr>
                            </w:div>
                            <w:div w:id="1834444479">
                              <w:marLeft w:val="0"/>
                              <w:marRight w:val="0"/>
                              <w:marTop w:val="0"/>
                              <w:marBottom w:val="0"/>
                              <w:divBdr>
                                <w:top w:val="none" w:sz="0" w:space="0" w:color="auto"/>
                                <w:left w:val="none" w:sz="0" w:space="0" w:color="auto"/>
                                <w:bottom w:val="none" w:sz="0" w:space="0" w:color="auto"/>
                                <w:right w:val="none" w:sz="0" w:space="0" w:color="auto"/>
                              </w:divBdr>
                            </w:div>
                            <w:div w:id="1217207648">
                              <w:marLeft w:val="0"/>
                              <w:marRight w:val="0"/>
                              <w:marTop w:val="0"/>
                              <w:marBottom w:val="0"/>
                              <w:divBdr>
                                <w:top w:val="none" w:sz="0" w:space="0" w:color="auto"/>
                                <w:left w:val="none" w:sz="0" w:space="0" w:color="auto"/>
                                <w:bottom w:val="none" w:sz="0" w:space="0" w:color="auto"/>
                                <w:right w:val="none" w:sz="0" w:space="0" w:color="auto"/>
                              </w:divBdr>
                            </w:div>
                          </w:divsChild>
                        </w:div>
                        <w:div w:id="1642614836">
                          <w:marLeft w:val="0"/>
                          <w:marRight w:val="0"/>
                          <w:marTop w:val="0"/>
                          <w:marBottom w:val="0"/>
                          <w:divBdr>
                            <w:top w:val="none" w:sz="0" w:space="0" w:color="auto"/>
                            <w:left w:val="none" w:sz="0" w:space="0" w:color="auto"/>
                            <w:bottom w:val="none" w:sz="0" w:space="0" w:color="auto"/>
                            <w:right w:val="none" w:sz="0" w:space="0" w:color="auto"/>
                          </w:divBdr>
                          <w:divsChild>
                            <w:div w:id="1361587642">
                              <w:marLeft w:val="0"/>
                              <w:marRight w:val="0"/>
                              <w:marTop w:val="0"/>
                              <w:marBottom w:val="0"/>
                              <w:divBdr>
                                <w:top w:val="none" w:sz="0" w:space="0" w:color="auto"/>
                                <w:left w:val="none" w:sz="0" w:space="0" w:color="auto"/>
                                <w:bottom w:val="none" w:sz="0" w:space="0" w:color="auto"/>
                                <w:right w:val="none" w:sz="0" w:space="0" w:color="auto"/>
                              </w:divBdr>
                            </w:div>
                            <w:div w:id="1361739621">
                              <w:marLeft w:val="0"/>
                              <w:marRight w:val="0"/>
                              <w:marTop w:val="0"/>
                              <w:marBottom w:val="0"/>
                              <w:divBdr>
                                <w:top w:val="none" w:sz="0" w:space="0" w:color="auto"/>
                                <w:left w:val="none" w:sz="0" w:space="0" w:color="auto"/>
                                <w:bottom w:val="none" w:sz="0" w:space="0" w:color="auto"/>
                                <w:right w:val="none" w:sz="0" w:space="0" w:color="auto"/>
                              </w:divBdr>
                            </w:div>
                          </w:divsChild>
                        </w:div>
                        <w:div w:id="1927766724">
                          <w:marLeft w:val="0"/>
                          <w:marRight w:val="0"/>
                          <w:marTop w:val="0"/>
                          <w:marBottom w:val="0"/>
                          <w:divBdr>
                            <w:top w:val="none" w:sz="0" w:space="0" w:color="auto"/>
                            <w:left w:val="none" w:sz="0" w:space="0" w:color="auto"/>
                            <w:bottom w:val="none" w:sz="0" w:space="0" w:color="auto"/>
                            <w:right w:val="none" w:sz="0" w:space="0" w:color="auto"/>
                          </w:divBdr>
                          <w:divsChild>
                            <w:div w:id="109784038">
                              <w:marLeft w:val="0"/>
                              <w:marRight w:val="0"/>
                              <w:marTop w:val="0"/>
                              <w:marBottom w:val="0"/>
                              <w:divBdr>
                                <w:top w:val="none" w:sz="0" w:space="0" w:color="auto"/>
                                <w:left w:val="none" w:sz="0" w:space="0" w:color="auto"/>
                                <w:bottom w:val="none" w:sz="0" w:space="0" w:color="auto"/>
                                <w:right w:val="none" w:sz="0" w:space="0" w:color="auto"/>
                              </w:divBdr>
                            </w:div>
                            <w:div w:id="904338192">
                              <w:marLeft w:val="0"/>
                              <w:marRight w:val="0"/>
                              <w:marTop w:val="0"/>
                              <w:marBottom w:val="0"/>
                              <w:divBdr>
                                <w:top w:val="none" w:sz="0" w:space="0" w:color="auto"/>
                                <w:left w:val="none" w:sz="0" w:space="0" w:color="auto"/>
                                <w:bottom w:val="none" w:sz="0" w:space="0" w:color="auto"/>
                                <w:right w:val="none" w:sz="0" w:space="0" w:color="auto"/>
                              </w:divBdr>
                            </w:div>
                            <w:div w:id="1278171880">
                              <w:marLeft w:val="0"/>
                              <w:marRight w:val="0"/>
                              <w:marTop w:val="0"/>
                              <w:marBottom w:val="0"/>
                              <w:divBdr>
                                <w:top w:val="none" w:sz="0" w:space="0" w:color="auto"/>
                                <w:left w:val="none" w:sz="0" w:space="0" w:color="auto"/>
                                <w:bottom w:val="none" w:sz="0" w:space="0" w:color="auto"/>
                                <w:right w:val="none" w:sz="0" w:space="0" w:color="auto"/>
                              </w:divBdr>
                            </w:div>
                            <w:div w:id="619268691">
                              <w:marLeft w:val="0"/>
                              <w:marRight w:val="0"/>
                              <w:marTop w:val="0"/>
                              <w:marBottom w:val="0"/>
                              <w:divBdr>
                                <w:top w:val="none" w:sz="0" w:space="0" w:color="auto"/>
                                <w:left w:val="none" w:sz="0" w:space="0" w:color="auto"/>
                                <w:bottom w:val="none" w:sz="0" w:space="0" w:color="auto"/>
                                <w:right w:val="none" w:sz="0" w:space="0" w:color="auto"/>
                              </w:divBdr>
                            </w:div>
                            <w:div w:id="1582061856">
                              <w:marLeft w:val="0"/>
                              <w:marRight w:val="0"/>
                              <w:marTop w:val="0"/>
                              <w:marBottom w:val="0"/>
                              <w:divBdr>
                                <w:top w:val="none" w:sz="0" w:space="0" w:color="auto"/>
                                <w:left w:val="none" w:sz="0" w:space="0" w:color="auto"/>
                                <w:bottom w:val="none" w:sz="0" w:space="0" w:color="auto"/>
                                <w:right w:val="none" w:sz="0" w:space="0" w:color="auto"/>
                              </w:divBdr>
                            </w:div>
                            <w:div w:id="1178500002">
                              <w:marLeft w:val="0"/>
                              <w:marRight w:val="0"/>
                              <w:marTop w:val="0"/>
                              <w:marBottom w:val="0"/>
                              <w:divBdr>
                                <w:top w:val="none" w:sz="0" w:space="0" w:color="auto"/>
                                <w:left w:val="none" w:sz="0" w:space="0" w:color="auto"/>
                                <w:bottom w:val="none" w:sz="0" w:space="0" w:color="auto"/>
                                <w:right w:val="none" w:sz="0" w:space="0" w:color="auto"/>
                              </w:divBdr>
                            </w:div>
                            <w:div w:id="520583618">
                              <w:marLeft w:val="0"/>
                              <w:marRight w:val="0"/>
                              <w:marTop w:val="0"/>
                              <w:marBottom w:val="0"/>
                              <w:divBdr>
                                <w:top w:val="none" w:sz="0" w:space="0" w:color="auto"/>
                                <w:left w:val="none" w:sz="0" w:space="0" w:color="auto"/>
                                <w:bottom w:val="none" w:sz="0" w:space="0" w:color="auto"/>
                                <w:right w:val="none" w:sz="0" w:space="0" w:color="auto"/>
                              </w:divBdr>
                            </w:div>
                            <w:div w:id="1130823916">
                              <w:marLeft w:val="0"/>
                              <w:marRight w:val="0"/>
                              <w:marTop w:val="0"/>
                              <w:marBottom w:val="0"/>
                              <w:divBdr>
                                <w:top w:val="none" w:sz="0" w:space="0" w:color="auto"/>
                                <w:left w:val="none" w:sz="0" w:space="0" w:color="auto"/>
                                <w:bottom w:val="none" w:sz="0" w:space="0" w:color="auto"/>
                                <w:right w:val="none" w:sz="0" w:space="0" w:color="auto"/>
                              </w:divBdr>
                            </w:div>
                          </w:divsChild>
                        </w:div>
                        <w:div w:id="610209484">
                          <w:marLeft w:val="0"/>
                          <w:marRight w:val="0"/>
                          <w:marTop w:val="0"/>
                          <w:marBottom w:val="0"/>
                          <w:divBdr>
                            <w:top w:val="none" w:sz="0" w:space="0" w:color="auto"/>
                            <w:left w:val="none" w:sz="0" w:space="0" w:color="auto"/>
                            <w:bottom w:val="none" w:sz="0" w:space="0" w:color="auto"/>
                            <w:right w:val="none" w:sz="0" w:space="0" w:color="auto"/>
                          </w:divBdr>
                          <w:divsChild>
                            <w:div w:id="479152951">
                              <w:marLeft w:val="0"/>
                              <w:marRight w:val="0"/>
                              <w:marTop w:val="0"/>
                              <w:marBottom w:val="0"/>
                              <w:divBdr>
                                <w:top w:val="none" w:sz="0" w:space="0" w:color="auto"/>
                                <w:left w:val="none" w:sz="0" w:space="0" w:color="auto"/>
                                <w:bottom w:val="none" w:sz="0" w:space="0" w:color="auto"/>
                                <w:right w:val="none" w:sz="0" w:space="0" w:color="auto"/>
                              </w:divBdr>
                            </w:div>
                            <w:div w:id="176236891">
                              <w:marLeft w:val="0"/>
                              <w:marRight w:val="0"/>
                              <w:marTop w:val="0"/>
                              <w:marBottom w:val="0"/>
                              <w:divBdr>
                                <w:top w:val="none" w:sz="0" w:space="0" w:color="auto"/>
                                <w:left w:val="none" w:sz="0" w:space="0" w:color="auto"/>
                                <w:bottom w:val="none" w:sz="0" w:space="0" w:color="auto"/>
                                <w:right w:val="none" w:sz="0" w:space="0" w:color="auto"/>
                              </w:divBdr>
                            </w:div>
                            <w:div w:id="543952186">
                              <w:marLeft w:val="0"/>
                              <w:marRight w:val="0"/>
                              <w:marTop w:val="0"/>
                              <w:marBottom w:val="0"/>
                              <w:divBdr>
                                <w:top w:val="none" w:sz="0" w:space="0" w:color="auto"/>
                                <w:left w:val="none" w:sz="0" w:space="0" w:color="auto"/>
                                <w:bottom w:val="none" w:sz="0" w:space="0" w:color="auto"/>
                                <w:right w:val="none" w:sz="0" w:space="0" w:color="auto"/>
                              </w:divBdr>
                            </w:div>
                            <w:div w:id="1928071741">
                              <w:marLeft w:val="0"/>
                              <w:marRight w:val="0"/>
                              <w:marTop w:val="0"/>
                              <w:marBottom w:val="0"/>
                              <w:divBdr>
                                <w:top w:val="none" w:sz="0" w:space="0" w:color="auto"/>
                                <w:left w:val="none" w:sz="0" w:space="0" w:color="auto"/>
                                <w:bottom w:val="none" w:sz="0" w:space="0" w:color="auto"/>
                                <w:right w:val="none" w:sz="0" w:space="0" w:color="auto"/>
                              </w:divBdr>
                            </w:div>
                            <w:div w:id="1630863453">
                              <w:marLeft w:val="0"/>
                              <w:marRight w:val="0"/>
                              <w:marTop w:val="0"/>
                              <w:marBottom w:val="0"/>
                              <w:divBdr>
                                <w:top w:val="none" w:sz="0" w:space="0" w:color="auto"/>
                                <w:left w:val="none" w:sz="0" w:space="0" w:color="auto"/>
                                <w:bottom w:val="none" w:sz="0" w:space="0" w:color="auto"/>
                                <w:right w:val="none" w:sz="0" w:space="0" w:color="auto"/>
                              </w:divBdr>
                            </w:div>
                            <w:div w:id="19185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1130">
                      <w:marLeft w:val="0"/>
                      <w:marRight w:val="0"/>
                      <w:marTop w:val="0"/>
                      <w:marBottom w:val="0"/>
                      <w:divBdr>
                        <w:top w:val="none" w:sz="0" w:space="0" w:color="auto"/>
                        <w:left w:val="none" w:sz="0" w:space="0" w:color="auto"/>
                        <w:bottom w:val="none" w:sz="0" w:space="0" w:color="auto"/>
                        <w:right w:val="none" w:sz="0" w:space="0" w:color="auto"/>
                      </w:divBdr>
                      <w:divsChild>
                        <w:div w:id="845553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4891586/53f89421bbdaf741eb2d1ecc4ddb4c33/" TargetMode="External"/><Relationship Id="rId117" Type="http://schemas.openxmlformats.org/officeDocument/2006/relationships/hyperlink" Target="https://base.garant.ru/12117866/" TargetMode="External"/><Relationship Id="rId21" Type="http://schemas.openxmlformats.org/officeDocument/2006/relationships/hyperlink" Target="https://base.garant.ru/74891586/53f89421bbdaf741eb2d1ecc4ddb4c33/" TargetMode="External"/><Relationship Id="rId42" Type="http://schemas.openxmlformats.org/officeDocument/2006/relationships/hyperlink" Target="https://base.garant.ru/74891586/a561883a869c3f065f67e98041daebaa/" TargetMode="External"/><Relationship Id="rId47" Type="http://schemas.openxmlformats.org/officeDocument/2006/relationships/hyperlink" Target="https://base.garant.ru/12115118/" TargetMode="External"/><Relationship Id="rId63" Type="http://schemas.openxmlformats.org/officeDocument/2006/relationships/hyperlink" Target="https://base.garant.ru/12192495/" TargetMode="External"/><Relationship Id="rId68" Type="http://schemas.openxmlformats.org/officeDocument/2006/relationships/hyperlink" Target="https://base.garant.ru/70106650/346589d3c18cf8af974606604890b694/" TargetMode="External"/><Relationship Id="rId84" Type="http://schemas.openxmlformats.org/officeDocument/2006/relationships/hyperlink" Target="https://base.garant.ru/12177772/f52b32b623103013c77c8c319c288f45/" TargetMode="External"/><Relationship Id="rId89" Type="http://schemas.openxmlformats.org/officeDocument/2006/relationships/hyperlink" Target="https://base.garant.ru/12115118/" TargetMode="External"/><Relationship Id="rId112" Type="http://schemas.openxmlformats.org/officeDocument/2006/relationships/hyperlink" Target="https://base.garant.ru/12192495/" TargetMode="External"/><Relationship Id="rId133" Type="http://schemas.openxmlformats.org/officeDocument/2006/relationships/hyperlink" Target="https://base.garant.ru/74891586/7af06a18e696b1f1f06e05ebdce27796/" TargetMode="External"/><Relationship Id="rId138" Type="http://schemas.openxmlformats.org/officeDocument/2006/relationships/hyperlink" Target="https://base.garant.ru/74891586/046ca89c954ee351d44ec9f8ce6babd3/" TargetMode="External"/><Relationship Id="rId16" Type="http://schemas.openxmlformats.org/officeDocument/2006/relationships/hyperlink" Target="https://base.garant.ru/74891586/53f89421bbdaf741eb2d1ecc4ddb4c33/" TargetMode="External"/><Relationship Id="rId107" Type="http://schemas.openxmlformats.org/officeDocument/2006/relationships/hyperlink" Target="https://base.garant.ru/70106650/346589d3c18cf8af974606604890b694/" TargetMode="External"/><Relationship Id="rId11" Type="http://schemas.openxmlformats.org/officeDocument/2006/relationships/hyperlink" Target="https://base.garant.ru/74891586/53f89421bbdaf741eb2d1ecc4ddb4c33/" TargetMode="External"/><Relationship Id="rId32" Type="http://schemas.openxmlformats.org/officeDocument/2006/relationships/hyperlink" Target="https://base.garant.ru/74891586/7af06a18e696b1f1f06e05ebdce27796/" TargetMode="External"/><Relationship Id="rId37" Type="http://schemas.openxmlformats.org/officeDocument/2006/relationships/hyperlink" Target="https://base.garant.ru/74891586/046ca89c954ee351d44ec9f8ce6babd3/" TargetMode="External"/><Relationship Id="rId53" Type="http://schemas.openxmlformats.org/officeDocument/2006/relationships/hyperlink" Target="https://base.garant.ru/12192495/" TargetMode="External"/><Relationship Id="rId58" Type="http://schemas.openxmlformats.org/officeDocument/2006/relationships/hyperlink" Target="https://base.garant.ru/70106650/346589d3c18cf8af974606604890b694/" TargetMode="External"/><Relationship Id="rId74" Type="http://schemas.openxmlformats.org/officeDocument/2006/relationships/hyperlink" Target="https://base.garant.ru/2571743/" TargetMode="External"/><Relationship Id="rId79" Type="http://schemas.openxmlformats.org/officeDocument/2006/relationships/hyperlink" Target="https://base.garant.ru/4177988/" TargetMode="External"/><Relationship Id="rId102" Type="http://schemas.openxmlformats.org/officeDocument/2006/relationships/hyperlink" Target="https://base.garant.ru/12147380/53f89421bbdaf741eb2d1ecc4ddb4c33/" TargetMode="External"/><Relationship Id="rId123" Type="http://schemas.openxmlformats.org/officeDocument/2006/relationships/hyperlink" Target="https://base.garant.ru/70670880/" TargetMode="External"/><Relationship Id="rId128" Type="http://schemas.openxmlformats.org/officeDocument/2006/relationships/hyperlink" Target="https://base.garant.ru/74703746/" TargetMode="External"/><Relationship Id="rId5" Type="http://schemas.openxmlformats.org/officeDocument/2006/relationships/hyperlink" Target="https://base.garant.ru/74891586/" TargetMode="External"/><Relationship Id="rId90" Type="http://schemas.openxmlformats.org/officeDocument/2006/relationships/hyperlink" Target="https://base.garant.ru/12112084/" TargetMode="External"/><Relationship Id="rId95" Type="http://schemas.openxmlformats.org/officeDocument/2006/relationships/hyperlink" Target="https://base.garant.ru/71892030/" TargetMode="External"/><Relationship Id="rId22" Type="http://schemas.openxmlformats.org/officeDocument/2006/relationships/hyperlink" Target="https://base.garant.ru/74891586/53f89421bbdaf741eb2d1ecc4ddb4c33/" TargetMode="External"/><Relationship Id="rId27" Type="http://schemas.openxmlformats.org/officeDocument/2006/relationships/hyperlink" Target="https://base.garant.ru/74891586/53f89421bbdaf741eb2d1ecc4ddb4c33/" TargetMode="External"/><Relationship Id="rId43" Type="http://schemas.openxmlformats.org/officeDocument/2006/relationships/hyperlink" Target="https://base.garant.ru/74891586/53f89421bbdaf741eb2d1ecc4ddb4c33/" TargetMode="External"/><Relationship Id="rId48" Type="http://schemas.openxmlformats.org/officeDocument/2006/relationships/hyperlink" Target="https://base.garant.ru/12115118/" TargetMode="External"/><Relationship Id="rId64" Type="http://schemas.openxmlformats.org/officeDocument/2006/relationships/hyperlink" Target="https://base.garant.ru/70670880/" TargetMode="External"/><Relationship Id="rId69" Type="http://schemas.openxmlformats.org/officeDocument/2006/relationships/hyperlink" Target="https://base.garant.ru/70106650/346589d3c18cf8af974606604890b694/" TargetMode="External"/><Relationship Id="rId113" Type="http://schemas.openxmlformats.org/officeDocument/2006/relationships/hyperlink" Target="https://base.garant.ru/70670880/" TargetMode="External"/><Relationship Id="rId118" Type="http://schemas.openxmlformats.org/officeDocument/2006/relationships/hyperlink" Target="https://base.garant.ru/4177988/aa0adc4349c3820616705ec2e138b651/" TargetMode="External"/><Relationship Id="rId134" Type="http://schemas.openxmlformats.org/officeDocument/2006/relationships/hyperlink" Target="https://base.garant.ru/74891586/a561883a869c3f065f67e98041daebaa/" TargetMode="External"/><Relationship Id="rId139" Type="http://schemas.openxmlformats.org/officeDocument/2006/relationships/hyperlink" Target="https://base.garant.ru/74891586/40361a0cf0e6d73b0c5a070dc9cf1727/" TargetMode="External"/><Relationship Id="rId8" Type="http://schemas.openxmlformats.org/officeDocument/2006/relationships/hyperlink" Target="https://base.garant.ru/74891586/53f89421bbdaf741eb2d1ecc4ddb4c33/" TargetMode="External"/><Relationship Id="rId51" Type="http://schemas.openxmlformats.org/officeDocument/2006/relationships/hyperlink" Target="https://base.garant.ru/70106650/" TargetMode="External"/><Relationship Id="rId72" Type="http://schemas.openxmlformats.org/officeDocument/2006/relationships/hyperlink" Target="https://base.garant.ru/12189391/2637756c5cdf6479b50652c89ad49380/" TargetMode="External"/><Relationship Id="rId80" Type="http://schemas.openxmlformats.org/officeDocument/2006/relationships/hyperlink" Target="https://base.garant.ru/12167072/53f89421bbdaf741eb2d1ecc4ddb4c33/" TargetMode="External"/><Relationship Id="rId85" Type="http://schemas.openxmlformats.org/officeDocument/2006/relationships/hyperlink" Target="https://base.garant.ru/12177273/53f89421bbdaf741eb2d1ecc4ddb4c33/" TargetMode="External"/><Relationship Id="rId93" Type="http://schemas.openxmlformats.org/officeDocument/2006/relationships/hyperlink" Target="https://base.garant.ru/70410156/53f89421bbdaf741eb2d1ecc4ddb4c33/" TargetMode="External"/><Relationship Id="rId98" Type="http://schemas.openxmlformats.org/officeDocument/2006/relationships/hyperlink" Target="https://base.garant.ru/74063930/" TargetMode="External"/><Relationship Id="rId121" Type="http://schemas.openxmlformats.org/officeDocument/2006/relationships/hyperlink" Target="https://base.garant.ru/2571743/"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ase.garant.ru/74891586/53f89421bbdaf741eb2d1ecc4ddb4c33/" TargetMode="External"/><Relationship Id="rId17" Type="http://schemas.openxmlformats.org/officeDocument/2006/relationships/hyperlink" Target="https://base.garant.ru/74891586/53f89421bbdaf741eb2d1ecc4ddb4c33/" TargetMode="External"/><Relationship Id="rId25" Type="http://schemas.openxmlformats.org/officeDocument/2006/relationships/hyperlink" Target="https://base.garant.ru/74891586/5da741911cf9399494368b18de80fbe8/" TargetMode="External"/><Relationship Id="rId33" Type="http://schemas.openxmlformats.org/officeDocument/2006/relationships/hyperlink" Target="https://base.garant.ru/74891586/53f89421bbdaf741eb2d1ecc4ddb4c33/" TargetMode="External"/><Relationship Id="rId38" Type="http://schemas.openxmlformats.org/officeDocument/2006/relationships/hyperlink" Target="https://base.garant.ru/74891586/47c0c676c4eea47d6f8dd080df4a487f/" TargetMode="External"/><Relationship Id="rId46" Type="http://schemas.openxmlformats.org/officeDocument/2006/relationships/hyperlink" Target="https://base.garant.ru/74891586/f52b32b623103013c77c8c319c288f45/" TargetMode="External"/><Relationship Id="rId59" Type="http://schemas.openxmlformats.org/officeDocument/2006/relationships/hyperlink" Target="https://base.garant.ru/70106650/346589d3c18cf8af974606604890b694/" TargetMode="External"/><Relationship Id="rId67" Type="http://schemas.openxmlformats.org/officeDocument/2006/relationships/hyperlink" Target="https://base.garant.ru/12176765/" TargetMode="External"/><Relationship Id="rId103" Type="http://schemas.openxmlformats.org/officeDocument/2006/relationships/hyperlink" Target="https://base.garant.ru/70412098/3255d21f1fcddd201ceb6dc83e21d7b9/" TargetMode="External"/><Relationship Id="rId108" Type="http://schemas.openxmlformats.org/officeDocument/2006/relationships/hyperlink" Target="https://base.garant.ru/70106650/346589d3c18cf8af974606604890b694/" TargetMode="External"/><Relationship Id="rId116" Type="http://schemas.openxmlformats.org/officeDocument/2006/relationships/hyperlink" Target="https://base.garant.ru/12117866/1cafb24d049dcd1e7707a22d98e9858f/" TargetMode="External"/><Relationship Id="rId124" Type="http://schemas.openxmlformats.org/officeDocument/2006/relationships/hyperlink" Target="https://base.garant.ru/70754208/" TargetMode="External"/><Relationship Id="rId129" Type="http://schemas.openxmlformats.org/officeDocument/2006/relationships/hyperlink" Target="https://base.garant.ru/74891586/10ed0f917186039eb157d3ba4f962ee5/" TargetMode="External"/><Relationship Id="rId137" Type="http://schemas.openxmlformats.org/officeDocument/2006/relationships/hyperlink" Target="https://base.garant.ru/74891586/77fbf0239c2793728df8f2b20145a397/" TargetMode="External"/><Relationship Id="rId20" Type="http://schemas.openxmlformats.org/officeDocument/2006/relationships/hyperlink" Target="https://base.garant.ru/74891586/10ed0f917186039eb157d3ba4f962ee5/" TargetMode="External"/><Relationship Id="rId41" Type="http://schemas.openxmlformats.org/officeDocument/2006/relationships/hyperlink" Target="https://base.garant.ru/74891586/a561883a869c3f065f67e98041daebaa/" TargetMode="External"/><Relationship Id="rId54" Type="http://schemas.openxmlformats.org/officeDocument/2006/relationships/hyperlink" Target="https://base.garant.ru/70670880/" TargetMode="External"/><Relationship Id="rId62" Type="http://schemas.openxmlformats.org/officeDocument/2006/relationships/hyperlink" Target="https://base.garant.ru/2571743/" TargetMode="External"/><Relationship Id="rId70" Type="http://schemas.openxmlformats.org/officeDocument/2006/relationships/hyperlink" Target="https://base.garant.ru/70106650/346589d3c18cf8af974606604890b694/" TargetMode="External"/><Relationship Id="rId75" Type="http://schemas.openxmlformats.org/officeDocument/2006/relationships/hyperlink" Target="https://base.garant.ru/12192495/" TargetMode="External"/><Relationship Id="rId83" Type="http://schemas.openxmlformats.org/officeDocument/2006/relationships/hyperlink" Target="https://base.garant.ru/4177988/aa0adc4349c3820616705ec2e138b651/" TargetMode="External"/><Relationship Id="rId88" Type="http://schemas.openxmlformats.org/officeDocument/2006/relationships/hyperlink" Target="https://base.garant.ru/12183420/" TargetMode="External"/><Relationship Id="rId91" Type="http://schemas.openxmlformats.org/officeDocument/2006/relationships/hyperlink" Target="https://base.garant.ru/12115118/" TargetMode="External"/><Relationship Id="rId96" Type="http://schemas.openxmlformats.org/officeDocument/2006/relationships/hyperlink" Target="https://base.garant.ru/73352417/53f89421bbdaf741eb2d1ecc4ddb4c33/" TargetMode="External"/><Relationship Id="rId111" Type="http://schemas.openxmlformats.org/officeDocument/2006/relationships/hyperlink" Target="https://base.garant.ru/2571743/" TargetMode="External"/><Relationship Id="rId132" Type="http://schemas.openxmlformats.org/officeDocument/2006/relationships/hyperlink" Target="https://base.garant.ru/74891586/8599a70d26e5983585d90ff6adf82e89/" TargetMode="External"/><Relationship Id="rId140" Type="http://schemas.openxmlformats.org/officeDocument/2006/relationships/hyperlink" Target="https://base.garant.ru/74891586/6dff0c430f6e1b59eeab5dbb170807e6/" TargetMode="External"/><Relationship Id="rId1" Type="http://schemas.openxmlformats.org/officeDocument/2006/relationships/numbering" Target="numbering.xml"/><Relationship Id="rId6" Type="http://schemas.openxmlformats.org/officeDocument/2006/relationships/hyperlink" Target="https://base.garant.ru/400404556/" TargetMode="External"/><Relationship Id="rId15" Type="http://schemas.openxmlformats.org/officeDocument/2006/relationships/hyperlink" Target="https://base.garant.ru/74891586/53f89421bbdaf741eb2d1ecc4ddb4c33/" TargetMode="External"/><Relationship Id="rId23" Type="http://schemas.openxmlformats.org/officeDocument/2006/relationships/hyperlink" Target="https://base.garant.ru/74891586/53f89421bbdaf741eb2d1ecc4ddb4c33/" TargetMode="External"/><Relationship Id="rId28" Type="http://schemas.openxmlformats.org/officeDocument/2006/relationships/hyperlink" Target="https://base.garant.ru/74891586/8599a70d26e5983585d90ff6adf82e89/" TargetMode="External"/><Relationship Id="rId36" Type="http://schemas.openxmlformats.org/officeDocument/2006/relationships/hyperlink" Target="https://base.garant.ru/74891586/a561883a869c3f065f67e98041daebaa/" TargetMode="External"/><Relationship Id="rId49" Type="http://schemas.openxmlformats.org/officeDocument/2006/relationships/hyperlink" Target="https://base.garant.ru/12117866/" TargetMode="External"/><Relationship Id="rId57" Type="http://schemas.openxmlformats.org/officeDocument/2006/relationships/hyperlink" Target="https://base.garant.ru/12117866/5ac206a89ea76855804609cd950fcaf7/" TargetMode="External"/><Relationship Id="rId106" Type="http://schemas.openxmlformats.org/officeDocument/2006/relationships/hyperlink" Target="https://base.garant.ru/70106650/346589d3c18cf8af974606604890b694/" TargetMode="External"/><Relationship Id="rId114" Type="http://schemas.openxmlformats.org/officeDocument/2006/relationships/hyperlink" Target="https://base.garant.ru/70754208/" TargetMode="External"/><Relationship Id="rId119" Type="http://schemas.openxmlformats.org/officeDocument/2006/relationships/hyperlink" Target="https://base.garant.ru/71759634/" TargetMode="External"/><Relationship Id="rId127" Type="http://schemas.openxmlformats.org/officeDocument/2006/relationships/hyperlink" Target="https://base.garant.ru/12132439/" TargetMode="External"/><Relationship Id="rId10" Type="http://schemas.openxmlformats.org/officeDocument/2006/relationships/hyperlink" Target="https://base.garant.ru/74891586/53f89421bbdaf741eb2d1ecc4ddb4c33/" TargetMode="External"/><Relationship Id="rId31" Type="http://schemas.openxmlformats.org/officeDocument/2006/relationships/hyperlink" Target="https://base.garant.ru/74891586/8599a70d26e5983585d90ff6adf82e89/" TargetMode="External"/><Relationship Id="rId44" Type="http://schemas.openxmlformats.org/officeDocument/2006/relationships/hyperlink" Target="https://base.garant.ru/74891586/53f89421bbdaf741eb2d1ecc4ddb4c33/" TargetMode="External"/><Relationship Id="rId52" Type="http://schemas.openxmlformats.org/officeDocument/2006/relationships/hyperlink" Target="https://base.garant.ru/2571743/" TargetMode="External"/><Relationship Id="rId60" Type="http://schemas.openxmlformats.org/officeDocument/2006/relationships/hyperlink" Target="https://base.garant.ru/70106648/ed79cb43de3e1c225bec9a1f225d6fc9/" TargetMode="External"/><Relationship Id="rId65" Type="http://schemas.openxmlformats.org/officeDocument/2006/relationships/hyperlink" Target="https://base.garant.ru/70754208/" TargetMode="External"/><Relationship Id="rId73" Type="http://schemas.openxmlformats.org/officeDocument/2006/relationships/hyperlink" Target="https://base.garant.ru/12189391/" TargetMode="External"/><Relationship Id="rId78" Type="http://schemas.openxmlformats.org/officeDocument/2006/relationships/hyperlink" Target="https://base.garant.ru/12176765/b3f30f1bb3ff25b16b21b776baee26fb/" TargetMode="External"/><Relationship Id="rId81" Type="http://schemas.openxmlformats.org/officeDocument/2006/relationships/hyperlink" Target="https://base.garant.ru/12174463/53f89421bbdaf741eb2d1ecc4ddb4c33/" TargetMode="External"/><Relationship Id="rId86" Type="http://schemas.openxmlformats.org/officeDocument/2006/relationships/hyperlink" Target="https://base.garant.ru/12177273/" TargetMode="External"/><Relationship Id="rId94" Type="http://schemas.openxmlformats.org/officeDocument/2006/relationships/hyperlink" Target="https://base.garant.ru/70860676/53f89421bbdaf741eb2d1ecc4ddb4c33/" TargetMode="External"/><Relationship Id="rId99" Type="http://schemas.openxmlformats.org/officeDocument/2006/relationships/hyperlink" Target="https://base.garant.ru/12132439/" TargetMode="External"/><Relationship Id="rId101" Type="http://schemas.openxmlformats.org/officeDocument/2006/relationships/hyperlink" Target="https://base.garant.ru/12144590/53f89421bbdaf741eb2d1ecc4ddb4c33/" TargetMode="External"/><Relationship Id="rId122" Type="http://schemas.openxmlformats.org/officeDocument/2006/relationships/hyperlink" Target="https://base.garant.ru/12192495/" TargetMode="External"/><Relationship Id="rId130" Type="http://schemas.openxmlformats.org/officeDocument/2006/relationships/hyperlink" Target="https://base.garant.ru/74891586/f52b32b623103013c77c8c319c288f45/" TargetMode="External"/><Relationship Id="rId135" Type="http://schemas.openxmlformats.org/officeDocument/2006/relationships/hyperlink" Target="https://base.garant.ru/74891586/47c0c676c4eea47d6f8dd080df4a487f/"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4891586/53f89421bbdaf741eb2d1ecc4ddb4c33/" TargetMode="External"/><Relationship Id="rId13" Type="http://schemas.openxmlformats.org/officeDocument/2006/relationships/hyperlink" Target="https://base.garant.ru/74891586/53f89421bbdaf741eb2d1ecc4ddb4c33/" TargetMode="External"/><Relationship Id="rId18" Type="http://schemas.openxmlformats.org/officeDocument/2006/relationships/hyperlink" Target="https://base.garant.ru/74891586/53f89421bbdaf741eb2d1ecc4ddb4c33/" TargetMode="External"/><Relationship Id="rId39" Type="http://schemas.openxmlformats.org/officeDocument/2006/relationships/hyperlink" Target="https://base.garant.ru/74891586/2c582bd7512af06ea071fe2518eb92a7/" TargetMode="External"/><Relationship Id="rId109" Type="http://schemas.openxmlformats.org/officeDocument/2006/relationships/hyperlink" Target="https://base.garant.ru/70204560/" TargetMode="External"/><Relationship Id="rId34" Type="http://schemas.openxmlformats.org/officeDocument/2006/relationships/hyperlink" Target="https://base.garant.ru/74891586/47c0c676c4eea47d6f8dd080df4a487f/" TargetMode="External"/><Relationship Id="rId50" Type="http://schemas.openxmlformats.org/officeDocument/2006/relationships/hyperlink" Target="https://base.garant.ru/70106650/346589d3c18cf8af974606604890b694/" TargetMode="External"/><Relationship Id="rId55" Type="http://schemas.openxmlformats.org/officeDocument/2006/relationships/hyperlink" Target="https://base.garant.ru/70754208/" TargetMode="External"/><Relationship Id="rId76" Type="http://schemas.openxmlformats.org/officeDocument/2006/relationships/hyperlink" Target="https://base.garant.ru/70670880/" TargetMode="External"/><Relationship Id="rId97" Type="http://schemas.openxmlformats.org/officeDocument/2006/relationships/hyperlink" Target="https://base.garant.ru/74010367/" TargetMode="External"/><Relationship Id="rId104" Type="http://schemas.openxmlformats.org/officeDocument/2006/relationships/hyperlink" Target="https://base.garant.ru/71564300/" TargetMode="External"/><Relationship Id="rId120" Type="http://schemas.openxmlformats.org/officeDocument/2006/relationships/hyperlink" Target="https://base.garant.ru/71759634/" TargetMode="External"/><Relationship Id="rId125" Type="http://schemas.openxmlformats.org/officeDocument/2006/relationships/hyperlink" Target="https://base.garant.ru/71759634/" TargetMode="External"/><Relationship Id="rId141" Type="http://schemas.openxmlformats.org/officeDocument/2006/relationships/hyperlink" Target="https://base.garant.ru/74891586/03d420382a06ba6cdf85d6d6023506c2/" TargetMode="External"/><Relationship Id="rId7" Type="http://schemas.openxmlformats.org/officeDocument/2006/relationships/hyperlink" Target="https://base.garant.ru/74891586/53f89421bbdaf741eb2d1ecc4ddb4c33/" TargetMode="External"/><Relationship Id="rId71" Type="http://schemas.openxmlformats.org/officeDocument/2006/relationships/hyperlink" Target="https://base.garant.ru/70106650/346589d3c18cf8af974606604890b694/" TargetMode="External"/><Relationship Id="rId92" Type="http://schemas.openxmlformats.org/officeDocument/2006/relationships/hyperlink" Target="https://base.garant.ru/12191202/" TargetMode="External"/><Relationship Id="rId2" Type="http://schemas.openxmlformats.org/officeDocument/2006/relationships/styles" Target="styles.xml"/><Relationship Id="rId29" Type="http://schemas.openxmlformats.org/officeDocument/2006/relationships/hyperlink" Target="https://base.garant.ru/74891586/7af06a18e696b1f1f06e05ebdce27796/" TargetMode="External"/><Relationship Id="rId24" Type="http://schemas.openxmlformats.org/officeDocument/2006/relationships/hyperlink" Target="https://base.garant.ru/74891586/f52b32b623103013c77c8c319c288f45/" TargetMode="External"/><Relationship Id="rId40" Type="http://schemas.openxmlformats.org/officeDocument/2006/relationships/hyperlink" Target="https://base.garant.ru/74891586/40361a0cf0e6d73b0c5a070dc9cf1727/" TargetMode="External"/><Relationship Id="rId45" Type="http://schemas.openxmlformats.org/officeDocument/2006/relationships/hyperlink" Target="https://base.garant.ru/74891586/53f89421bbdaf741eb2d1ecc4ddb4c33/" TargetMode="External"/><Relationship Id="rId66" Type="http://schemas.openxmlformats.org/officeDocument/2006/relationships/hyperlink" Target="https://base.garant.ru/12176765/b3f30f1bb3ff25b16b21b776baee26fb/" TargetMode="External"/><Relationship Id="rId87" Type="http://schemas.openxmlformats.org/officeDocument/2006/relationships/hyperlink" Target="https://base.garant.ru/12183420/53f89421bbdaf741eb2d1ecc4ddb4c33/" TargetMode="External"/><Relationship Id="rId110" Type="http://schemas.openxmlformats.org/officeDocument/2006/relationships/hyperlink" Target="https://base.garant.ru/70204560/" TargetMode="External"/><Relationship Id="rId115" Type="http://schemas.openxmlformats.org/officeDocument/2006/relationships/hyperlink" Target="https://base.garant.ru/70106648/ed79cb43de3e1c225bec9a1f225d6fc9/" TargetMode="External"/><Relationship Id="rId131" Type="http://schemas.openxmlformats.org/officeDocument/2006/relationships/hyperlink" Target="https://base.garant.ru/74891586/5da741911cf9399494368b18de80fbe8/" TargetMode="External"/><Relationship Id="rId136" Type="http://schemas.openxmlformats.org/officeDocument/2006/relationships/hyperlink" Target="https://base.garant.ru/74891586/2c582bd7512af06ea071fe2518eb92a7/" TargetMode="External"/><Relationship Id="rId61" Type="http://schemas.openxmlformats.org/officeDocument/2006/relationships/hyperlink" Target="https://base.garant.ru/70106648/" TargetMode="External"/><Relationship Id="rId82" Type="http://schemas.openxmlformats.org/officeDocument/2006/relationships/hyperlink" Target="https://base.garant.ru/4177988/aa0adc4349c3820616705ec2e138b651/" TargetMode="External"/><Relationship Id="rId19" Type="http://schemas.openxmlformats.org/officeDocument/2006/relationships/hyperlink" Target="https://base.garant.ru/74891586/53f89421bbdaf741eb2d1ecc4ddb4c33/" TargetMode="External"/><Relationship Id="rId14" Type="http://schemas.openxmlformats.org/officeDocument/2006/relationships/hyperlink" Target="https://base.garant.ru/74891586/53f89421bbdaf741eb2d1ecc4ddb4c33/" TargetMode="External"/><Relationship Id="rId30" Type="http://schemas.openxmlformats.org/officeDocument/2006/relationships/hyperlink" Target="https://base.garant.ru/74891586/53f89421bbdaf741eb2d1ecc4ddb4c33/" TargetMode="External"/><Relationship Id="rId35" Type="http://schemas.openxmlformats.org/officeDocument/2006/relationships/hyperlink" Target="https://base.garant.ru/74891586/53f89421bbdaf741eb2d1ecc4ddb4c33/" TargetMode="External"/><Relationship Id="rId56" Type="http://schemas.openxmlformats.org/officeDocument/2006/relationships/hyperlink" Target="https://base.garant.ru/12117866/5ac206a89ea76855804609cd950fcaf7/" TargetMode="External"/><Relationship Id="rId77" Type="http://schemas.openxmlformats.org/officeDocument/2006/relationships/hyperlink" Target="https://base.garant.ru/70754208/" TargetMode="External"/><Relationship Id="rId100" Type="http://schemas.openxmlformats.org/officeDocument/2006/relationships/hyperlink" Target="https://base.garant.ru/4181736/" TargetMode="External"/><Relationship Id="rId105" Type="http://schemas.openxmlformats.org/officeDocument/2006/relationships/hyperlink" Target="https://base.garant.ru/70106650/346589d3c18cf8af974606604890b694/" TargetMode="External"/><Relationship Id="rId126" Type="http://schemas.openxmlformats.org/officeDocument/2006/relationships/hyperlink" Target="https://base.garant.ru/70106648/ed79cb43de3e1c225bec9a1f225d6f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11506</Words>
  <Characters>65590</Characters>
  <Application>Microsoft Office Word</Application>
  <DocSecurity>0</DocSecurity>
  <Lines>546</Lines>
  <Paragraphs>153</Paragraphs>
  <ScaleCrop>false</ScaleCrop>
  <Company/>
  <LinksUpToDate>false</LinksUpToDate>
  <CharactersWithSpaces>76943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2021-06-06T23:25:00Z</dcterms:created>
  <dcterms:modified xsi:type="dcterms:W3CDTF">2021-06-06T23:26:00Z</dcterms:modified>
</cp:coreProperties>
</file>