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CA" w:rsidRDefault="009650CA">
      <w:pPr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pacing w:val="-4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240030</wp:posOffset>
            </wp:positionV>
            <wp:extent cx="6915150" cy="95059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br w:type="page"/>
      </w:r>
    </w:p>
    <w:p w:rsidR="00862E9B" w:rsidRDefault="00862E9B" w:rsidP="007F316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4"/>
        </w:rPr>
      </w:pPr>
      <w:r w:rsidRPr="007F3165">
        <w:rPr>
          <w:rFonts w:ascii="Times New Roman" w:hAnsi="Times New Roman" w:cs="Times New Roman"/>
          <w:szCs w:val="24"/>
        </w:rPr>
        <w:t xml:space="preserve">Муниципальное бюджетное общеобразовательное учреждение: </w:t>
      </w:r>
      <w:r w:rsidRPr="007F3165">
        <w:rPr>
          <w:rFonts w:ascii="Times New Roman" w:hAnsi="Times New Roman" w:cs="Times New Roman"/>
          <w:b/>
          <w:szCs w:val="24"/>
        </w:rPr>
        <w:t>Муниципальное бюджетное общеобразовательное учреждение «Центр образования села Энурмино»</w:t>
      </w: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hAnsi="Times New Roman" w:cs="Times New Roman"/>
          <w:i/>
          <w:szCs w:val="24"/>
        </w:rPr>
      </w:pPr>
      <w:r w:rsidRPr="007F3165">
        <w:rPr>
          <w:rFonts w:ascii="Times New Roman" w:hAnsi="Times New Roman" w:cs="Times New Roman"/>
          <w:szCs w:val="24"/>
        </w:rPr>
        <w:t>Руководитель:</w:t>
      </w:r>
      <w:r w:rsidRPr="007F3165">
        <w:rPr>
          <w:rFonts w:ascii="Times New Roman" w:hAnsi="Times New Roman" w:cs="Times New Roman"/>
          <w:i/>
          <w:szCs w:val="24"/>
        </w:rPr>
        <w:t xml:space="preserve"> </w:t>
      </w:r>
      <w:r w:rsidRPr="007F3165">
        <w:rPr>
          <w:rFonts w:ascii="Times New Roman" w:hAnsi="Times New Roman" w:cs="Times New Roman"/>
          <w:b/>
          <w:szCs w:val="24"/>
        </w:rPr>
        <w:t>Данилова Мария Юрьевна</w:t>
      </w: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7F3165">
        <w:rPr>
          <w:rFonts w:ascii="Times New Roman" w:hAnsi="Times New Roman" w:cs="Times New Roman"/>
          <w:szCs w:val="24"/>
        </w:rPr>
        <w:t>Юридический адрес:</w:t>
      </w:r>
      <w:r w:rsidRPr="007F3165">
        <w:rPr>
          <w:rFonts w:ascii="Times New Roman" w:hAnsi="Times New Roman" w:cs="Times New Roman"/>
          <w:i/>
          <w:szCs w:val="24"/>
        </w:rPr>
        <w:t xml:space="preserve"> </w:t>
      </w:r>
      <w:r w:rsidRPr="007F3165">
        <w:rPr>
          <w:rFonts w:ascii="Times New Roman" w:hAnsi="Times New Roman" w:cs="Times New Roman"/>
          <w:b/>
          <w:szCs w:val="24"/>
        </w:rPr>
        <w:t>689320, Чукотский автономный округ, Чукотский район, с. Энурмино, ул. Советская, д.16 а</w:t>
      </w:r>
      <w:r w:rsidRPr="007F3165">
        <w:rPr>
          <w:rFonts w:ascii="Times New Roman" w:hAnsi="Times New Roman" w:cs="Times New Roman"/>
          <w:i/>
          <w:szCs w:val="24"/>
        </w:rPr>
        <w:t xml:space="preserve"> </w:t>
      </w: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7F3165" w:rsidRPr="007F3165" w:rsidRDefault="007F3165" w:rsidP="007F3165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7F3165">
        <w:rPr>
          <w:rFonts w:ascii="Times New Roman" w:hAnsi="Times New Roman" w:cs="Times New Roman"/>
          <w:b/>
          <w:szCs w:val="24"/>
        </w:rPr>
        <w:t>Общие положения</w:t>
      </w: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1.1. Настоящая программа разработана</w:t>
      </w:r>
      <w:r w:rsidR="00F55B8E">
        <w:rPr>
          <w:rFonts w:ascii="Times New Roman" w:hAnsi="Times New Roman" w:cs="Times New Roman"/>
          <w:szCs w:val="24"/>
        </w:rPr>
        <w:t xml:space="preserve"> в соответствие с требованиями </w:t>
      </w:r>
      <w:bookmarkStart w:id="0" w:name="_GoBack"/>
      <w:bookmarkEnd w:id="0"/>
      <w:r w:rsidRPr="007F3165">
        <w:rPr>
          <w:rFonts w:ascii="Times New Roman" w:hAnsi="Times New Roman" w:cs="Times New Roman"/>
          <w:szCs w:val="24"/>
        </w:rPr>
        <w:t xml:space="preserve">Федерального закона  № 52 от 30.03.99. «О санитарно-эпидемиологическом благополучии населения» (с изменениями от 30 декабря </w:t>
      </w:r>
      <w:smartTag w:uri="urn:schemas-microsoft-com:office:smarttags" w:element="metricconverter">
        <w:smartTagPr>
          <w:attr w:name="ProductID" w:val="2001 г"/>
        </w:smartTagPr>
        <w:r w:rsidRPr="007F3165">
          <w:rPr>
            <w:rFonts w:ascii="Times New Roman" w:hAnsi="Times New Roman" w:cs="Times New Roman"/>
            <w:szCs w:val="24"/>
          </w:rPr>
          <w:t>2001 г</w:t>
        </w:r>
      </w:smartTag>
      <w:r w:rsidRPr="007F3165">
        <w:rPr>
          <w:rFonts w:ascii="Times New Roman" w:hAnsi="Times New Roman" w:cs="Times New Roman"/>
          <w:szCs w:val="24"/>
        </w:rPr>
        <w:t xml:space="preserve">., 10 января, 30 июня </w:t>
      </w:r>
      <w:smartTag w:uri="urn:schemas-microsoft-com:office:smarttags" w:element="metricconverter">
        <w:smartTagPr>
          <w:attr w:name="ProductID" w:val="2003 г"/>
        </w:smartTagPr>
        <w:r w:rsidRPr="007F3165">
          <w:rPr>
            <w:rFonts w:ascii="Times New Roman" w:hAnsi="Times New Roman" w:cs="Times New Roman"/>
            <w:szCs w:val="24"/>
          </w:rPr>
          <w:t>2003 г</w:t>
        </w:r>
      </w:smartTag>
      <w:r w:rsidRPr="007F3165">
        <w:rPr>
          <w:rFonts w:ascii="Times New Roman" w:hAnsi="Times New Roman" w:cs="Times New Roman"/>
          <w:szCs w:val="24"/>
        </w:rPr>
        <w:t xml:space="preserve">., 22 августа </w:t>
      </w:r>
      <w:smartTag w:uri="urn:schemas-microsoft-com:office:smarttags" w:element="metricconverter">
        <w:smartTagPr>
          <w:attr w:name="ProductID" w:val="2004 г"/>
        </w:smartTagPr>
        <w:r w:rsidRPr="007F3165">
          <w:rPr>
            <w:rFonts w:ascii="Times New Roman" w:hAnsi="Times New Roman" w:cs="Times New Roman"/>
            <w:szCs w:val="24"/>
          </w:rPr>
          <w:t>2004 г</w:t>
        </w:r>
      </w:smartTag>
      <w:r w:rsidRPr="007F3165">
        <w:rPr>
          <w:rFonts w:ascii="Times New Roman" w:hAnsi="Times New Roman" w:cs="Times New Roman"/>
          <w:szCs w:val="24"/>
        </w:rPr>
        <w:t xml:space="preserve">., 9 мая, 31 декабря </w:t>
      </w:r>
      <w:smartTag w:uri="urn:schemas-microsoft-com:office:smarttags" w:element="metricconverter">
        <w:smartTagPr>
          <w:attr w:name="ProductID" w:val="2005 г"/>
        </w:smartTagPr>
        <w:r w:rsidRPr="007F3165">
          <w:rPr>
            <w:rFonts w:ascii="Times New Roman" w:hAnsi="Times New Roman" w:cs="Times New Roman"/>
            <w:szCs w:val="24"/>
          </w:rPr>
          <w:t>2005 г</w:t>
        </w:r>
      </w:smartTag>
      <w:r w:rsidRPr="007F3165">
        <w:rPr>
          <w:rFonts w:ascii="Times New Roman" w:hAnsi="Times New Roman" w:cs="Times New Roman"/>
          <w:szCs w:val="24"/>
        </w:rPr>
        <w:t>.) и санитарных правил СП 1.1.1058-01 «Организация и проведение производственного контроля за соблюдением санитарно-эпидемиологических (профилактических) мероприятий».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1.2. 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1.3 Организация производственного контроля в МБОУ «Центра образования с.Энурмино»  возлагается на директора Центра образования  Данилову Марию Юрьевну.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1.4. Целью производственного контроля (ПК)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 соблюдением.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1.5. Общее руководство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директора школы.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 xml:space="preserve"> 1.6. К настоящей Программе относятся термины с соответствующими определениями: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Санитарно-эпидемиологическое благополучие</w:t>
      </w:r>
      <w:r w:rsidRPr="007F3165">
        <w:rPr>
          <w:rFonts w:ascii="Times New Roman" w:hAnsi="Times New Roman" w:cs="Times New Roman"/>
          <w:i/>
          <w:szCs w:val="24"/>
        </w:rPr>
        <w:t xml:space="preserve"> </w:t>
      </w:r>
      <w:r w:rsidRPr="007F3165">
        <w:rPr>
          <w:rFonts w:ascii="Times New Roman" w:hAnsi="Times New Roman" w:cs="Times New Roman"/>
          <w:szCs w:val="24"/>
        </w:rPr>
        <w:t>населения 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Среда обитания</w:t>
      </w:r>
      <w:r w:rsidRPr="007F3165">
        <w:rPr>
          <w:rFonts w:ascii="Times New Roman" w:hAnsi="Times New Roman" w:cs="Times New Roman"/>
          <w:i/>
          <w:szCs w:val="24"/>
        </w:rPr>
        <w:t xml:space="preserve"> </w:t>
      </w:r>
      <w:r w:rsidRPr="007F3165">
        <w:rPr>
          <w:rFonts w:ascii="Times New Roman" w:hAnsi="Times New Roman" w:cs="Times New Roman"/>
          <w:szCs w:val="24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Факторы среды обитания</w:t>
      </w:r>
      <w:r w:rsidRPr="007F3165">
        <w:rPr>
          <w:rFonts w:ascii="Times New Roman" w:hAnsi="Times New Roman" w:cs="Times New Roman"/>
          <w:i/>
          <w:szCs w:val="24"/>
        </w:rPr>
        <w:t xml:space="preserve"> - </w:t>
      </w:r>
      <w:r w:rsidRPr="007F3165">
        <w:rPr>
          <w:rFonts w:ascii="Times New Roman" w:hAnsi="Times New Roman" w:cs="Times New Roman"/>
          <w:szCs w:val="24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Вредные воздействия на человека</w:t>
      </w:r>
      <w:r w:rsidRPr="007F3165">
        <w:rPr>
          <w:rFonts w:ascii="Times New Roman" w:hAnsi="Times New Roman" w:cs="Times New Roman"/>
          <w:i/>
          <w:szCs w:val="24"/>
        </w:rPr>
        <w:t xml:space="preserve"> – </w:t>
      </w:r>
      <w:r w:rsidRPr="007F3165">
        <w:rPr>
          <w:rFonts w:ascii="Times New Roman" w:hAnsi="Times New Roman" w:cs="Times New Roman"/>
          <w:szCs w:val="24"/>
        </w:rPr>
        <w:t>воздействие факторов среды обитания создающее угрозу жизни и здоровью будущих поколений.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Благоприятные условия жизнедеятельности человека</w:t>
      </w:r>
      <w:r w:rsidRPr="007F3165">
        <w:rPr>
          <w:rFonts w:ascii="Times New Roman" w:hAnsi="Times New Roman" w:cs="Times New Roman"/>
          <w:i/>
          <w:szCs w:val="24"/>
        </w:rPr>
        <w:t xml:space="preserve"> –</w:t>
      </w:r>
      <w:r w:rsidRPr="007F3165">
        <w:rPr>
          <w:rFonts w:ascii="Times New Roman" w:hAnsi="Times New Roman" w:cs="Times New Roman"/>
          <w:szCs w:val="24"/>
        </w:rPr>
        <w:t xml:space="preserve"> 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 человека.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Безопасные условия для человека</w:t>
      </w:r>
      <w:r w:rsidRPr="007F3165">
        <w:rPr>
          <w:rFonts w:ascii="Times New Roman" w:hAnsi="Times New Roman" w:cs="Times New Roman"/>
          <w:i/>
          <w:szCs w:val="24"/>
        </w:rPr>
        <w:t xml:space="preserve"> –</w:t>
      </w:r>
      <w:r w:rsidRPr="007F3165">
        <w:rPr>
          <w:rFonts w:ascii="Times New Roman" w:hAnsi="Times New Roman" w:cs="Times New Roman"/>
          <w:szCs w:val="24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Санитарно-эпидемиологическая обстановка</w:t>
      </w:r>
      <w:r w:rsidRPr="007F3165">
        <w:rPr>
          <w:rFonts w:ascii="Times New Roman" w:hAnsi="Times New Roman" w:cs="Times New Roman"/>
          <w:i/>
          <w:szCs w:val="24"/>
        </w:rPr>
        <w:t xml:space="preserve"> -</w:t>
      </w:r>
      <w:r w:rsidRPr="007F3165">
        <w:rPr>
          <w:rFonts w:ascii="Times New Roman" w:hAnsi="Times New Roman" w:cs="Times New Roman"/>
          <w:szCs w:val="24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Гигиенический норматив</w:t>
      </w:r>
      <w:r w:rsidRPr="007F3165">
        <w:rPr>
          <w:rFonts w:ascii="Times New Roman" w:hAnsi="Times New Roman" w:cs="Times New Roman"/>
          <w:i/>
          <w:szCs w:val="24"/>
        </w:rPr>
        <w:t xml:space="preserve"> –</w:t>
      </w:r>
      <w:r w:rsidRPr="007F3165">
        <w:rPr>
          <w:rFonts w:ascii="Times New Roman" w:hAnsi="Times New Roman" w:cs="Times New Roman"/>
          <w:szCs w:val="24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7F3165">
        <w:rPr>
          <w:rFonts w:ascii="Times New Roman" w:hAnsi="Times New Roman" w:cs="Times New Roman"/>
          <w:szCs w:val="24"/>
        </w:rPr>
        <w:t>Государственные санитарно-эпидемиологические правила и нормативы (далее санитарные правила)</w:t>
      </w:r>
      <w:r w:rsidRPr="007F3165">
        <w:rPr>
          <w:rFonts w:ascii="Times New Roman" w:hAnsi="Times New Roman" w:cs="Times New Roman"/>
          <w:i/>
          <w:szCs w:val="24"/>
        </w:rPr>
        <w:t xml:space="preserve"> -  </w:t>
      </w:r>
      <w:r w:rsidRPr="007F3165">
        <w:rPr>
          <w:rFonts w:ascii="Times New Roman" w:hAnsi="Times New Roman" w:cs="Times New Roman"/>
          <w:szCs w:val="24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Санитарно-эпидемиологические (профилактические) мероприятия</w:t>
      </w:r>
      <w:r w:rsidRPr="007F3165">
        <w:rPr>
          <w:rFonts w:ascii="Times New Roman" w:hAnsi="Times New Roman" w:cs="Times New Roman"/>
          <w:i/>
          <w:szCs w:val="24"/>
        </w:rPr>
        <w:t xml:space="preserve"> – </w:t>
      </w:r>
      <w:r w:rsidRPr="007F3165">
        <w:rPr>
          <w:rFonts w:ascii="Times New Roman" w:hAnsi="Times New Roman" w:cs="Times New Roman"/>
          <w:szCs w:val="24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Профессиональные заболевания</w:t>
      </w:r>
      <w:r w:rsidRPr="007F3165">
        <w:rPr>
          <w:rFonts w:ascii="Times New Roman" w:hAnsi="Times New Roman" w:cs="Times New Roman"/>
          <w:i/>
          <w:szCs w:val="24"/>
        </w:rPr>
        <w:t xml:space="preserve"> –</w:t>
      </w:r>
      <w:r w:rsidRPr="007F3165">
        <w:rPr>
          <w:rFonts w:ascii="Times New Roman" w:hAnsi="Times New Roman" w:cs="Times New Roman"/>
          <w:szCs w:val="24"/>
        </w:rPr>
        <w:t xml:space="preserve"> заболевания человека, возникновение которых  решающая роль принадлежит воздействию неблагоприятных факторов производственной среды и трудового процесса.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lastRenderedPageBreak/>
        <w:t>Инфекционные заболевания</w:t>
      </w:r>
      <w:r w:rsidRPr="007F3165">
        <w:rPr>
          <w:rFonts w:ascii="Times New Roman" w:hAnsi="Times New Roman" w:cs="Times New Roman"/>
          <w:i/>
          <w:szCs w:val="24"/>
        </w:rPr>
        <w:t xml:space="preserve"> – </w:t>
      </w:r>
      <w:r w:rsidRPr="007F3165">
        <w:rPr>
          <w:rFonts w:ascii="Times New Roman" w:hAnsi="Times New Roman" w:cs="Times New Roman"/>
          <w:szCs w:val="24"/>
        </w:rPr>
        <w:t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окружающих и  характеризуются тяжелым течением, высоким уровнем смертности, распространением среди населения (эпидемии).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5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7F3165">
        <w:rPr>
          <w:rFonts w:ascii="Times New Roman" w:hAnsi="Times New Roman" w:cs="Times New Roman"/>
          <w:szCs w:val="24"/>
        </w:rPr>
        <w:t>Массовые не инфекционные заболевания (отравления)</w:t>
      </w:r>
      <w:r w:rsidRPr="007F3165">
        <w:rPr>
          <w:rFonts w:ascii="Times New Roman" w:hAnsi="Times New Roman" w:cs="Times New Roman"/>
          <w:i/>
          <w:szCs w:val="24"/>
        </w:rPr>
        <w:t xml:space="preserve"> – </w:t>
      </w:r>
      <w:r w:rsidRPr="007F3165">
        <w:rPr>
          <w:rFonts w:ascii="Times New Roman" w:hAnsi="Times New Roman" w:cs="Times New Roman"/>
          <w:szCs w:val="24"/>
        </w:rPr>
        <w:t>заболевания человека, возникновение которых обусловлено воздействие неблагоприятных физических, и  (или) химических и (или) социальных факторов среды обитания.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Cs w:val="24"/>
        </w:rPr>
      </w:pP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7F3165">
        <w:rPr>
          <w:rFonts w:ascii="Times New Roman" w:hAnsi="Times New Roman" w:cs="Times New Roman"/>
          <w:b/>
          <w:szCs w:val="24"/>
        </w:rPr>
        <w:t>2. Порядок организации и проведения производственного контроля</w:t>
      </w:r>
    </w:p>
    <w:p w:rsidR="007F3165" w:rsidRPr="007F3165" w:rsidRDefault="007F3165" w:rsidP="007F3165">
      <w:pPr>
        <w:tabs>
          <w:tab w:val="num" w:pos="-396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Cs w:val="24"/>
        </w:rPr>
      </w:pP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 xml:space="preserve">2.1. Производственный контроль за соблюдением санитарных правил и выполнением противоэпидемических (профилактических) мероприятий (далее производственный контроль) осуществляется  юридическими лицами и индивидуальными предпринимателями в соответствии с осуществляемой 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 </w:t>
      </w:r>
    </w:p>
    <w:p w:rsidR="007F3165" w:rsidRPr="00862E9B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 xml:space="preserve">2.2. Объектами производственного контроля  являются: производственные, </w:t>
      </w:r>
      <w:r w:rsidRPr="00862E9B">
        <w:rPr>
          <w:rFonts w:ascii="Times New Roman" w:hAnsi="Times New Roman" w:cs="Times New Roman"/>
          <w:szCs w:val="24"/>
        </w:rPr>
        <w:t>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2.3. Производственный контроль включает: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2.3.1. Наличие 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2.3.2. Организация медицинских осмотров.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2.3.3. Контроль за наличием сертификатов, санитарно-эпидемиологических заключений, иных документов, подтверждающих качество продукции.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2.3.6. Визуальный контроль специалистами за выполнением 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2.3.7.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2.4. Необходимые изменения, дополнения в Программу вносятся при  изменении вида деятельности, требованиях законодательства или других существенных изменениях.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2.4.1. Ответственность за организацию производственного контроля несет директор  МБОУ «Центр образования с. Энурмино» Данилова Мария Юрьевна.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Cs w:val="24"/>
        </w:rPr>
      </w:pPr>
    </w:p>
    <w:p w:rsidR="007F3165" w:rsidRPr="007F3165" w:rsidRDefault="007F3165" w:rsidP="007F3165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7F3165" w:rsidRPr="00862E9B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862E9B">
        <w:rPr>
          <w:rFonts w:ascii="Times New Roman" w:hAnsi="Times New Roman" w:cs="Times New Roman"/>
          <w:b/>
          <w:szCs w:val="24"/>
        </w:rPr>
        <w:t>3  Состав программы производственного контроля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Cs w:val="24"/>
        </w:rPr>
      </w:pP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Программа производственного контроля включает в себя следующие данные: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3.1. Перечень нормативных актов по санитарному законодательству, требуемых для осуществления деятельности (п.6).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 xml:space="preserve">3.4. Перечень возможных аварийных ситуаций, создающих угрозу санитарно-эпидемиологическому благополучию населения (п.10). 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3.5. Мероприятия,  проводимые при осуществлении производственного контроля (п.11).</w:t>
      </w:r>
    </w:p>
    <w:p w:rsidR="007F3165" w:rsidRPr="007F3165" w:rsidRDefault="007F3165" w:rsidP="007F3165">
      <w:pPr>
        <w:tabs>
          <w:tab w:val="num" w:pos="-3969"/>
          <w:tab w:val="left" w:pos="32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 xml:space="preserve"> 3.6. Перечень форм учета и отчетности по производственному контролю (п.12).</w:t>
      </w:r>
    </w:p>
    <w:p w:rsidR="007F3165" w:rsidRPr="007F3165" w:rsidRDefault="007F3165" w:rsidP="007F3165">
      <w:pPr>
        <w:tabs>
          <w:tab w:val="num" w:pos="-3969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7F3165">
        <w:rPr>
          <w:rFonts w:ascii="Times New Roman" w:hAnsi="Times New Roman" w:cs="Times New Roman"/>
          <w:bCs/>
          <w:szCs w:val="24"/>
        </w:rPr>
        <w:t xml:space="preserve"> 3.7. </w:t>
      </w:r>
      <w:r w:rsidRPr="00862E9B">
        <w:rPr>
          <w:rFonts w:ascii="Times New Roman" w:hAnsi="Times New Roman" w:cs="Times New Roman"/>
          <w:bCs/>
          <w:szCs w:val="24"/>
        </w:rPr>
        <w:t>Объем и номенклатура, периодичность лабораторных и инструментальных исследований в организациях питания образовательных</w:t>
      </w:r>
      <w:r w:rsidRPr="007F3165">
        <w:rPr>
          <w:rFonts w:ascii="Times New Roman" w:hAnsi="Times New Roman" w:cs="Times New Roman"/>
          <w:bCs/>
          <w:szCs w:val="24"/>
        </w:rPr>
        <w:t xml:space="preserve"> учреждений (п.13).</w:t>
      </w:r>
    </w:p>
    <w:p w:rsidR="007F3165" w:rsidRPr="007F3165" w:rsidRDefault="007F3165" w:rsidP="007F3165">
      <w:pPr>
        <w:tabs>
          <w:tab w:val="num" w:pos="-3969"/>
          <w:tab w:val="num" w:pos="567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Cs w:val="24"/>
        </w:rPr>
      </w:pPr>
    </w:p>
    <w:p w:rsidR="007F3165" w:rsidRPr="00862E9B" w:rsidRDefault="007F3165" w:rsidP="007F3165">
      <w:pPr>
        <w:tabs>
          <w:tab w:val="num" w:pos="-396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862E9B">
        <w:rPr>
          <w:rFonts w:ascii="Times New Roman" w:hAnsi="Times New Roman" w:cs="Times New Roman"/>
          <w:b/>
          <w:szCs w:val="24"/>
        </w:rPr>
        <w:lastRenderedPageBreak/>
        <w:t>4. Функции ответственного за осуществление производственного контроля</w:t>
      </w:r>
    </w:p>
    <w:p w:rsidR="007F3165" w:rsidRPr="007F3165" w:rsidRDefault="007F3165" w:rsidP="007F3165">
      <w:pPr>
        <w:pStyle w:val="a5"/>
        <w:tabs>
          <w:tab w:val="num" w:pos="-3969"/>
        </w:tabs>
        <w:ind w:left="0" w:right="0" w:firstLine="709"/>
        <w:contextualSpacing/>
        <w:rPr>
          <w:sz w:val="24"/>
          <w:szCs w:val="24"/>
        </w:rPr>
      </w:pPr>
    </w:p>
    <w:p w:rsidR="007F3165" w:rsidRPr="007F3165" w:rsidRDefault="007F3165" w:rsidP="007F3165">
      <w:pPr>
        <w:pStyle w:val="a5"/>
        <w:tabs>
          <w:tab w:val="num" w:pos="-3969"/>
        </w:tabs>
        <w:ind w:left="0" w:right="0" w:firstLine="709"/>
        <w:contextualSpacing/>
        <w:rPr>
          <w:sz w:val="24"/>
          <w:szCs w:val="24"/>
        </w:rPr>
      </w:pPr>
      <w:r w:rsidRPr="007F3165">
        <w:rPr>
          <w:sz w:val="24"/>
          <w:szCs w:val="24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:rsidR="007F3165" w:rsidRPr="007F3165" w:rsidRDefault="007F3165" w:rsidP="007F3165">
      <w:pPr>
        <w:tabs>
          <w:tab w:val="num" w:pos="-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4.2. Принимать участие в разработке санитарно-противоэпидемических мероприятий.</w:t>
      </w:r>
    </w:p>
    <w:p w:rsidR="007F3165" w:rsidRPr="007F3165" w:rsidRDefault="007F3165" w:rsidP="007F3165">
      <w:pPr>
        <w:tabs>
          <w:tab w:val="num" w:pos="-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4.3. Иметь в наличии санитарные правила и др. документы согласно перечню (п.6).</w:t>
      </w:r>
    </w:p>
    <w:p w:rsidR="007F3165" w:rsidRPr="007F3165" w:rsidRDefault="007F3165" w:rsidP="007F3165">
      <w:pPr>
        <w:pStyle w:val="a3"/>
        <w:tabs>
          <w:tab w:val="num" w:pos="-3969"/>
        </w:tabs>
        <w:ind w:right="0" w:firstLine="709"/>
        <w:contextualSpacing/>
        <w:rPr>
          <w:sz w:val="24"/>
          <w:szCs w:val="24"/>
        </w:rPr>
      </w:pPr>
      <w:r w:rsidRPr="007F3165">
        <w:rPr>
          <w:sz w:val="24"/>
          <w:szCs w:val="24"/>
        </w:rPr>
        <w:t>4.4. Оформлять всю необходимую документацию по производственному контролю и отвечать за  ее сохранность.</w:t>
      </w:r>
    </w:p>
    <w:p w:rsidR="007F3165" w:rsidRPr="007F3165" w:rsidRDefault="007F3165" w:rsidP="007F3165">
      <w:pPr>
        <w:pStyle w:val="a5"/>
        <w:tabs>
          <w:tab w:val="num" w:pos="-3969"/>
        </w:tabs>
        <w:ind w:left="0" w:right="0" w:firstLine="709"/>
        <w:contextualSpacing/>
        <w:rPr>
          <w:sz w:val="24"/>
          <w:szCs w:val="24"/>
        </w:rPr>
      </w:pPr>
      <w:r w:rsidRPr="007F3165">
        <w:rPr>
          <w:sz w:val="24"/>
          <w:szCs w:val="24"/>
        </w:rPr>
        <w:t>4.5. Принимать участие в проведении проверок по соблюдению санитарных правил.</w:t>
      </w:r>
    </w:p>
    <w:p w:rsidR="007F3165" w:rsidRPr="007F3165" w:rsidRDefault="007F3165" w:rsidP="007F3165">
      <w:pPr>
        <w:pStyle w:val="a5"/>
        <w:tabs>
          <w:tab w:val="num" w:pos="-3969"/>
        </w:tabs>
        <w:ind w:left="0" w:right="0" w:firstLine="709"/>
        <w:contextualSpacing/>
        <w:rPr>
          <w:sz w:val="24"/>
          <w:szCs w:val="24"/>
        </w:rPr>
      </w:pPr>
      <w:r w:rsidRPr="007F3165">
        <w:rPr>
          <w:sz w:val="24"/>
          <w:szCs w:val="24"/>
        </w:rPr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:rsidR="007F3165" w:rsidRPr="007F3165" w:rsidRDefault="007F3165" w:rsidP="007F3165">
      <w:pPr>
        <w:pStyle w:val="a5"/>
        <w:tabs>
          <w:tab w:val="num" w:pos="-3969"/>
        </w:tabs>
        <w:ind w:left="0" w:right="0" w:firstLine="709"/>
        <w:contextualSpacing/>
        <w:rPr>
          <w:sz w:val="24"/>
          <w:szCs w:val="24"/>
        </w:rPr>
      </w:pPr>
      <w:r w:rsidRPr="007F3165">
        <w:rPr>
          <w:sz w:val="24"/>
          <w:szCs w:val="24"/>
        </w:rPr>
        <w:t>4.7.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7F3165" w:rsidRPr="007F3165" w:rsidRDefault="007F3165" w:rsidP="007F3165">
      <w:pPr>
        <w:pStyle w:val="a5"/>
        <w:tabs>
          <w:tab w:val="num" w:pos="-3969"/>
        </w:tabs>
        <w:ind w:left="0" w:right="0" w:firstLine="709"/>
        <w:contextualSpacing/>
        <w:rPr>
          <w:sz w:val="24"/>
          <w:szCs w:val="24"/>
        </w:rPr>
      </w:pPr>
      <w:r w:rsidRPr="007F3165">
        <w:rPr>
          <w:sz w:val="24"/>
          <w:szCs w:val="24"/>
        </w:rPr>
        <w:t>4.8. Контролировать выполнение предписаний  Федеральной службы по надзору в сфере защиты прав потребителей и благополучия человека.</w:t>
      </w:r>
    </w:p>
    <w:p w:rsidR="007F3165" w:rsidRPr="007F3165" w:rsidRDefault="007F3165" w:rsidP="007F3165">
      <w:pPr>
        <w:pStyle w:val="a5"/>
        <w:tabs>
          <w:tab w:val="num" w:pos="-3969"/>
        </w:tabs>
        <w:ind w:left="0" w:right="0"/>
        <w:contextualSpacing/>
        <w:rPr>
          <w:sz w:val="24"/>
          <w:szCs w:val="24"/>
        </w:rPr>
      </w:pPr>
    </w:p>
    <w:p w:rsidR="007F3165" w:rsidRPr="00862E9B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862E9B">
        <w:rPr>
          <w:rFonts w:ascii="Times New Roman" w:hAnsi="Times New Roman" w:cs="Times New Roman"/>
          <w:b/>
          <w:szCs w:val="24"/>
        </w:rPr>
        <w:t>5. Организация взаимодействия с Роспотребнадзором по Чукотскому району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5.1. Надзорным органом по организации производственного контроля является  Роспотребнадзор по Чукотскому району.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5.2. В соответствие с санитарными правилами СП 1.1.1.1058-01 «Организация и проведение производственного контроля за соблюдением санитарных правил и выполнением санитарно – эпидемиологических (профилактических) мероприятий  юридическое лицо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7F3165" w:rsidRPr="007F3165" w:rsidRDefault="007F3165" w:rsidP="007F3165">
      <w:pPr>
        <w:tabs>
          <w:tab w:val="num" w:pos="-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7F3165" w:rsidRPr="00862E9B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862E9B">
        <w:rPr>
          <w:rFonts w:ascii="Times New Roman" w:hAnsi="Times New Roman" w:cs="Times New Roman"/>
          <w:b/>
          <w:szCs w:val="24"/>
        </w:rPr>
        <w:t>6.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Cs w:val="24"/>
        </w:rPr>
      </w:pPr>
    </w:p>
    <w:tbl>
      <w:tblPr>
        <w:tblW w:w="108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3213"/>
      </w:tblGrid>
      <w:tr w:rsidR="007F3165" w:rsidRPr="00862E9B" w:rsidTr="00FB7C68">
        <w:trPr>
          <w:cantSplit/>
        </w:trPr>
        <w:tc>
          <w:tcPr>
            <w:tcW w:w="709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6946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Наименование нормативного документа</w:t>
            </w:r>
          </w:p>
        </w:tc>
        <w:tc>
          <w:tcPr>
            <w:tcW w:w="3213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Регистрационный номер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Санитарно-эпидемиологические требования к устройству, содержанию и организации режима работы  дошкольных образовательных  организаций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СанПиН 2.4.1. 3049-13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«Санитарно-эпидемиологические требования к условиям и организации обучения в образовательных учреждениях».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СанПиН  2.4.3648-20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СанПиН 2.4.5. 2409-08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«Гигиенические требования к естественному, искусственному и совмещённому освещению жилых и общественных зданий»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СанПиН 2.2.1/2.1.1.1278-03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СанПиН 2.1.4. 1074-01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«Санитарно-эпидемиологические требования к организациям общественного питания, изготовлению и оборотоспособности в них пищевых продуктов и  продовольственного сырья».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СП 2.3.6. 1079-01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«Организация  и проведение производственного контроля за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СП 1.1. 1058-01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Изменения и дополнения № 1 к СП 1.1.1058-01 «Организация  и проведение производственного контроля за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СП 1.1. 2193-07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СанПиН 2.3.2. 1324-03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lastRenderedPageBreak/>
              <w:t>10.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«Гигиенические требования к персональным электронно-вычислительным машинам и организации работы»,  изменения №1 и №2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СанПиН 2.2.2. /2.4. 1340-03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СанПиН 2.2.2./2.4. 2198-07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СанПиН 2.2.2./2.4. 2620-10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« Общие требования по профилактике инфекционных и паразитарных болезней»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СП 3.1/3.3146-13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« Профилактика гриппа и других респираторных вирусных инфекций»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СП 3.1.2.3117-13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« Профилактика острых кишечных инфекций»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СП 3.1.1.3108-13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« Профилактика геморрагической лихорадки с почечным синдромом»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СП 3.1.7.2614-10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« Профилактика паразитарных болезней на территории РФ»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СанПиН 3.2.3215-14</w:t>
            </w:r>
          </w:p>
        </w:tc>
      </w:tr>
      <w:tr w:rsidR="007F3165" w:rsidRPr="007F3165" w:rsidTr="00FB7C68">
        <w:trPr>
          <w:cantSplit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694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«Санитарно-эпидемиологические требования к организации и проведению дератизационных мероприятий»</w:t>
            </w:r>
          </w:p>
        </w:tc>
        <w:tc>
          <w:tcPr>
            <w:tcW w:w="321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СП 3.5.3.3223-14</w:t>
            </w:r>
          </w:p>
        </w:tc>
      </w:tr>
    </w:tbl>
    <w:p w:rsidR="007F3165" w:rsidRPr="007F3165" w:rsidRDefault="007F3165" w:rsidP="007F3165">
      <w:pPr>
        <w:tabs>
          <w:tab w:val="num" w:pos="-396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:rsidR="007F3165" w:rsidRPr="00862E9B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862E9B">
        <w:rPr>
          <w:rFonts w:ascii="Times New Roman" w:hAnsi="Times New Roman" w:cs="Times New Roman"/>
          <w:b/>
          <w:szCs w:val="24"/>
        </w:rPr>
        <w:t>7. Перечень должностных лиц, на которых возлагаются функции по осуществлению производственного контроля</w:t>
      </w:r>
    </w:p>
    <w:p w:rsidR="007F3165" w:rsidRPr="00862E9B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7F3165" w:rsidRPr="007F3165" w:rsidRDefault="007F3165" w:rsidP="007F3165">
      <w:pPr>
        <w:tabs>
          <w:tab w:val="num" w:pos="-396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7F3165">
        <w:rPr>
          <w:rFonts w:ascii="Times New Roman" w:hAnsi="Times New Roman" w:cs="Times New Roman"/>
          <w:bCs/>
          <w:szCs w:val="24"/>
        </w:rPr>
        <w:t>- За соблюдением санитарно-гигиенических и противоэпидемических мероприятий, соблюдением санитарных правил и гигиенических нормативов, за организацию производственного контроля;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bCs/>
          <w:szCs w:val="24"/>
        </w:rPr>
        <w:t>- за своевременным прохождением медосмотров, флюорографии, организацию питания;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bCs/>
          <w:szCs w:val="24"/>
        </w:rPr>
        <w:t>-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bCs/>
          <w:szCs w:val="24"/>
        </w:rPr>
        <w:t>- за организацией питания и качественного приготовления пищи;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bCs/>
          <w:szCs w:val="24"/>
        </w:rPr>
        <w:t>- за температурой воздуха в холодное время года;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bCs/>
          <w:szCs w:val="24"/>
        </w:rPr>
        <w:t>- за санпросветработой;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- за профилактикой травматических и несчастных случаев:</w:t>
      </w:r>
    </w:p>
    <w:p w:rsidR="007F3165" w:rsidRPr="007F3165" w:rsidRDefault="007F3165" w:rsidP="007F316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7F3165">
        <w:rPr>
          <w:rFonts w:ascii="Times New Roman" w:hAnsi="Times New Roman" w:cs="Times New Roman"/>
          <w:color w:val="000000"/>
          <w:szCs w:val="24"/>
        </w:rPr>
        <w:t>7.1   Данилова М.Ю. -  директор Центра образования;</w:t>
      </w:r>
    </w:p>
    <w:p w:rsidR="007F3165" w:rsidRPr="007F3165" w:rsidRDefault="007F3165" w:rsidP="007F316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7F3165">
        <w:rPr>
          <w:rFonts w:ascii="Times New Roman" w:hAnsi="Times New Roman" w:cs="Times New Roman"/>
          <w:color w:val="000000"/>
          <w:szCs w:val="24"/>
        </w:rPr>
        <w:t>7.2   Таёном С.М. – завхоз;</w:t>
      </w:r>
    </w:p>
    <w:p w:rsidR="007F3165" w:rsidRPr="007F3165" w:rsidRDefault="007F3165" w:rsidP="007F316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7F3165">
        <w:rPr>
          <w:rFonts w:ascii="Times New Roman" w:hAnsi="Times New Roman" w:cs="Times New Roman"/>
          <w:color w:val="000000"/>
          <w:szCs w:val="24"/>
        </w:rPr>
        <w:t>7.3   Икуп Н.Н.–  повар;</w:t>
      </w:r>
    </w:p>
    <w:p w:rsidR="007F3165" w:rsidRPr="007F3165" w:rsidRDefault="007F3165" w:rsidP="007F316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7F3165">
        <w:rPr>
          <w:rFonts w:ascii="Times New Roman" w:hAnsi="Times New Roman" w:cs="Times New Roman"/>
          <w:color w:val="000000"/>
          <w:szCs w:val="24"/>
        </w:rPr>
        <w:t>7.4   Алджаева Т.М.— заместитель директора по учебной работе</w:t>
      </w:r>
    </w:p>
    <w:p w:rsidR="007F3165" w:rsidRPr="007F3165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7F3165" w:rsidRPr="00862E9B" w:rsidRDefault="007F3165" w:rsidP="007F3165">
      <w:pPr>
        <w:numPr>
          <w:ilvl w:val="0"/>
          <w:numId w:val="1"/>
        </w:numPr>
        <w:tabs>
          <w:tab w:val="clear" w:pos="360"/>
          <w:tab w:val="num" w:pos="-3969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862E9B">
        <w:rPr>
          <w:rFonts w:ascii="Times New Roman" w:hAnsi="Times New Roman" w:cs="Times New Roman"/>
          <w:b/>
          <w:szCs w:val="24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</w:p>
    <w:p w:rsidR="007F3165" w:rsidRPr="007F3165" w:rsidRDefault="007F3165" w:rsidP="007F3165">
      <w:pPr>
        <w:tabs>
          <w:tab w:val="num" w:pos="-396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30"/>
        <w:gridCol w:w="3024"/>
      </w:tblGrid>
      <w:tr w:rsidR="007F3165" w:rsidRPr="00862E9B" w:rsidTr="00FB7C68">
        <w:tc>
          <w:tcPr>
            <w:tcW w:w="3119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Факторы производственной среды</w:t>
            </w:r>
          </w:p>
        </w:tc>
        <w:tc>
          <w:tcPr>
            <w:tcW w:w="4630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Влияние на организм человека</w:t>
            </w:r>
          </w:p>
        </w:tc>
        <w:tc>
          <w:tcPr>
            <w:tcW w:w="3024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Меры профилактики</w:t>
            </w:r>
          </w:p>
        </w:tc>
      </w:tr>
      <w:tr w:rsidR="007F3165" w:rsidRPr="007F3165" w:rsidTr="00FB7C68">
        <w:tc>
          <w:tcPr>
            <w:tcW w:w="311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024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7F3165" w:rsidRPr="007F3165" w:rsidTr="00FB7C68">
        <w:tc>
          <w:tcPr>
            <w:tcW w:w="311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Физические перегрузки опорно-двигательного аппарата</w:t>
            </w:r>
          </w:p>
        </w:tc>
        <w:tc>
          <w:tcPr>
            <w:tcW w:w="4630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При подъеме и переносе тяжестей возможно развитие острых заболеваний пояснично-крестцового отдела позвоночника, острых миопатозов, периартритов.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024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7F3165">
                <w:rPr>
                  <w:rFonts w:ascii="Times New Roman" w:hAnsi="Times New Roman" w:cs="Times New Roman"/>
                  <w:szCs w:val="24"/>
                </w:rPr>
                <w:t>30 кг</w:t>
              </w:r>
            </w:smartTag>
            <w:r w:rsidRPr="007F3165">
              <w:rPr>
                <w:rFonts w:ascii="Times New Roman" w:hAnsi="Times New Roman" w:cs="Times New Roman"/>
                <w:szCs w:val="24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F3165">
                <w:rPr>
                  <w:rFonts w:ascii="Times New Roman" w:hAnsi="Times New Roman" w:cs="Times New Roman"/>
                  <w:szCs w:val="24"/>
                </w:rPr>
                <w:t>10 кг</w:t>
              </w:r>
            </w:smartTag>
            <w:r w:rsidRPr="007F3165">
              <w:rPr>
                <w:rFonts w:ascii="Times New Roman" w:hAnsi="Times New Roman" w:cs="Times New Roman"/>
                <w:szCs w:val="24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7F3165" w:rsidRPr="007F3165" w:rsidRDefault="007F3165" w:rsidP="007F3165">
      <w:pPr>
        <w:tabs>
          <w:tab w:val="num" w:pos="-396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Cs w:val="24"/>
        </w:rPr>
      </w:pPr>
    </w:p>
    <w:p w:rsidR="007F3165" w:rsidRPr="00862E9B" w:rsidRDefault="007F3165" w:rsidP="007F3165">
      <w:pPr>
        <w:tabs>
          <w:tab w:val="num" w:pos="-396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862E9B">
        <w:rPr>
          <w:rFonts w:ascii="Times New Roman" w:hAnsi="Times New Roman" w:cs="Times New Roman"/>
          <w:b/>
          <w:szCs w:val="24"/>
        </w:rPr>
        <w:tab/>
        <w:t>9. Перечень контингента работников, подлежащих медицинским осмотрам, согласно приказу Минздравсоцразвития РФ № 302 от 12.04.2011 и профессионально-гигиенической подготовке</w:t>
      </w:r>
    </w:p>
    <w:p w:rsidR="007F3165" w:rsidRPr="007F3165" w:rsidRDefault="007F3165" w:rsidP="007F3165">
      <w:pPr>
        <w:tabs>
          <w:tab w:val="num" w:pos="-396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 xml:space="preserve"> 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2410"/>
        <w:gridCol w:w="2268"/>
        <w:gridCol w:w="1701"/>
        <w:gridCol w:w="1843"/>
      </w:tblGrid>
      <w:tr w:rsidR="007F3165" w:rsidRPr="00862E9B" w:rsidTr="00FB7C68">
        <w:trPr>
          <w:cantSplit/>
          <w:trHeight w:val="1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E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E9B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E9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E9B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работающих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E9B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 производимых работ и вредный фактор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E9B">
              <w:rPr>
                <w:rFonts w:ascii="Times New Roman" w:hAnsi="Times New Roman" w:cs="Times New Roman"/>
                <w:b/>
                <w:sz w:val="18"/>
                <w:szCs w:val="18"/>
              </w:rPr>
              <w:t>п.п. приказа и объем предварительного осмотра  при поступлении на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E9B">
              <w:rPr>
                <w:rFonts w:ascii="Times New Roman" w:hAnsi="Times New Roman" w:cs="Times New Roman"/>
                <w:b/>
                <w:sz w:val="18"/>
                <w:szCs w:val="18"/>
              </w:rPr>
              <w:t>Кратность периодического медосмотра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E9B">
              <w:rPr>
                <w:rFonts w:ascii="Times New Roman" w:hAnsi="Times New Roman" w:cs="Times New Roman"/>
                <w:b/>
                <w:sz w:val="18"/>
                <w:szCs w:val="18"/>
              </w:rPr>
              <w:t>Кратность профессионально-гигиенической подготовки</w:t>
            </w:r>
          </w:p>
        </w:tc>
      </w:tr>
      <w:tr w:rsidR="007F3165" w:rsidRPr="007F3165" w:rsidTr="00FB7C68">
        <w:trPr>
          <w:cantSplit/>
          <w:trHeight w:val="7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Учителя начальных классов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2 года</w:t>
            </w:r>
          </w:p>
        </w:tc>
      </w:tr>
      <w:tr w:rsidR="007F3165" w:rsidRPr="007F3165" w:rsidTr="00FB7C68">
        <w:trPr>
          <w:cantSplit/>
          <w:trHeight w:val="1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п. 4.3 приказа № 302н от 12.04.2011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rPr>
          <w:cantSplit/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 раз в год</w:t>
            </w:r>
          </w:p>
        </w:tc>
      </w:tr>
      <w:tr w:rsidR="007F3165" w:rsidRPr="007F3165" w:rsidTr="00FB7C68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Зрительно-напряженные работы, связанные с большой нагрузкой отчётности, работой за компьютером, разъездной характер работы (переохлаждение , высокая температура окружающей среды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п. 4.4.3. приложения №1 приказ № 302н от 12.04.2011г.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709" w:type="dxa"/>
            <w:vMerge w:val="restart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Уборщица служебных помещений</w:t>
            </w:r>
          </w:p>
        </w:tc>
        <w:tc>
          <w:tcPr>
            <w:tcW w:w="709" w:type="dxa"/>
            <w:vMerge w:val="restart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Работы в школьных образовательных учреждениях</w:t>
            </w:r>
          </w:p>
        </w:tc>
        <w:tc>
          <w:tcPr>
            <w:tcW w:w="22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701" w:type="dxa"/>
            <w:vMerge w:val="restart"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1843" w:type="dxa"/>
            <w:vMerge w:val="restart"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2 года</w:t>
            </w:r>
          </w:p>
        </w:tc>
      </w:tr>
      <w:tr w:rsidR="007F3165" w:rsidRPr="007F3165" w:rsidTr="00FB7C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"/>
        </w:trPr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Синтетические моющие средства</w:t>
            </w:r>
          </w:p>
        </w:tc>
        <w:tc>
          <w:tcPr>
            <w:tcW w:w="22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п. 1.3.3.</w:t>
            </w:r>
          </w:p>
        </w:tc>
        <w:tc>
          <w:tcPr>
            <w:tcW w:w="1701" w:type="dxa"/>
            <w:vMerge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80"/>
        </w:trPr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 xml:space="preserve"> приложение 1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приказа № 302н от 12.04.2011 г.</w:t>
            </w:r>
          </w:p>
        </w:tc>
        <w:tc>
          <w:tcPr>
            <w:tcW w:w="1701" w:type="dxa"/>
            <w:vMerge w:val="restart"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Хлор и его соединения</w:t>
            </w:r>
          </w:p>
        </w:tc>
        <w:tc>
          <w:tcPr>
            <w:tcW w:w="22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 xml:space="preserve"> п.1.3.2.13. приложение 1 к приказу №302н от 12.04.2011г.</w:t>
            </w:r>
          </w:p>
        </w:tc>
        <w:tc>
          <w:tcPr>
            <w:tcW w:w="1701" w:type="dxa"/>
            <w:vMerge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Работа, связанная с мышечным напряжением</w:t>
            </w:r>
          </w:p>
        </w:tc>
        <w:tc>
          <w:tcPr>
            <w:tcW w:w="22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п. 4.1.2. приложение 1 приказа № 302н от 12.04.2011 г.</w:t>
            </w:r>
          </w:p>
        </w:tc>
        <w:tc>
          <w:tcPr>
            <w:tcW w:w="1701" w:type="dxa"/>
            <w:vMerge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709" w:type="dxa"/>
            <w:vMerge w:val="restart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Повар</w:t>
            </w:r>
          </w:p>
        </w:tc>
        <w:tc>
          <w:tcPr>
            <w:tcW w:w="709" w:type="dxa"/>
            <w:vMerge w:val="restart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Работа в школьном образовательном учреждении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701" w:type="dxa"/>
            <w:vMerge w:val="restart"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1843" w:type="dxa"/>
            <w:vMerge w:val="restart"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  год</w:t>
            </w:r>
          </w:p>
        </w:tc>
      </w:tr>
      <w:tr w:rsidR="007F3165" w:rsidRPr="007F3165" w:rsidTr="00FB7C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Хлор и его соединения.</w:t>
            </w:r>
          </w:p>
        </w:tc>
        <w:tc>
          <w:tcPr>
            <w:tcW w:w="22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пункт 1.3.2.13. приложение 1 к приказу №302н от 12.04.2011г.</w:t>
            </w:r>
          </w:p>
        </w:tc>
        <w:tc>
          <w:tcPr>
            <w:tcW w:w="1701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</w:trPr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Работа, связанная с мышечным напряжением</w:t>
            </w:r>
          </w:p>
        </w:tc>
        <w:tc>
          <w:tcPr>
            <w:tcW w:w="22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п. 4.1.2. приложение 1 приказа №302н от 12.04.2011 г.</w:t>
            </w:r>
          </w:p>
        </w:tc>
        <w:tc>
          <w:tcPr>
            <w:tcW w:w="1701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Подъём и перемещение груза вручную.</w:t>
            </w:r>
          </w:p>
        </w:tc>
        <w:tc>
          <w:tcPr>
            <w:tcW w:w="22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п. 4.1. приложение 1 к приказу №302н от 12.04.2011г.</w:t>
            </w:r>
          </w:p>
        </w:tc>
        <w:tc>
          <w:tcPr>
            <w:tcW w:w="1701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6"/>
        </w:trPr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Работы при повышенных температурах</w:t>
            </w:r>
          </w:p>
        </w:tc>
        <w:tc>
          <w:tcPr>
            <w:tcW w:w="22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п. 3.9. приложения № 1 к приказу № 302н от  12.04.2011г.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84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Завхоз</w:t>
            </w:r>
          </w:p>
        </w:tc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Работа, связанная с мышечным напряжением</w:t>
            </w:r>
          </w:p>
        </w:tc>
        <w:tc>
          <w:tcPr>
            <w:tcW w:w="22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п. 4.1.2. приложение 1 приказа № 302н от 12.04.2011 г.</w:t>
            </w:r>
          </w:p>
        </w:tc>
        <w:tc>
          <w:tcPr>
            <w:tcW w:w="1701" w:type="dxa"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</w:tr>
      <w:tr w:rsidR="007F3165" w:rsidRPr="007F3165" w:rsidTr="00FB7C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Сторож -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Вахтер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 xml:space="preserve">Инженер по </w:t>
            </w: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КИПиА</w:t>
            </w:r>
          </w:p>
        </w:tc>
        <w:tc>
          <w:tcPr>
            <w:tcW w:w="709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Работа, связанная с мышечным напряжением. Подъем и перемещение  груза вручную.</w:t>
            </w:r>
          </w:p>
        </w:tc>
        <w:tc>
          <w:tcPr>
            <w:tcW w:w="22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п. 18. приложения № 2 к приказу № 302н от  12.04.2011г.</w:t>
            </w:r>
          </w:p>
        </w:tc>
        <w:tc>
          <w:tcPr>
            <w:tcW w:w="1701" w:type="dxa"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F3165" w:rsidRPr="007F3165" w:rsidRDefault="007F3165" w:rsidP="007F3165">
      <w:pPr>
        <w:tabs>
          <w:tab w:val="num" w:pos="-396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:rsidR="007F3165" w:rsidRPr="00862E9B" w:rsidRDefault="007F3165" w:rsidP="00862E9B">
      <w:pPr>
        <w:tabs>
          <w:tab w:val="num" w:pos="-396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862E9B">
        <w:rPr>
          <w:rFonts w:ascii="Times New Roman" w:hAnsi="Times New Roman" w:cs="Times New Roman"/>
          <w:b/>
          <w:bCs/>
          <w:szCs w:val="24"/>
        </w:rPr>
        <w:t>10. Перечень возможных</w:t>
      </w:r>
      <w:r w:rsidRPr="00862E9B">
        <w:rPr>
          <w:rFonts w:ascii="Times New Roman" w:hAnsi="Times New Roman" w:cs="Times New Roman"/>
          <w:b/>
          <w:bCs/>
          <w:i/>
          <w:iCs/>
          <w:szCs w:val="24"/>
        </w:rPr>
        <w:t xml:space="preserve"> </w:t>
      </w:r>
      <w:r w:rsidRPr="00862E9B">
        <w:rPr>
          <w:rFonts w:ascii="Times New Roman" w:hAnsi="Times New Roman" w:cs="Times New Roman"/>
          <w:b/>
          <w:szCs w:val="24"/>
        </w:rPr>
        <w:t xml:space="preserve"> аварийных ситуаций, связанных с остановкой производства, нарушениями  технологических процессов, иных, создающих угрозу санитарно-эпидемиологическому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 ТО Управления Роспотребнадзора по Чукотскому району ЧАО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12"/>
        <w:gridCol w:w="5312"/>
      </w:tblGrid>
      <w:tr w:rsidR="007F3165" w:rsidRPr="00862E9B" w:rsidTr="00FB7C68">
        <w:trPr>
          <w:trHeight w:val="423"/>
        </w:trPr>
        <w:tc>
          <w:tcPr>
            <w:tcW w:w="617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5412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Ситуации</w:t>
            </w:r>
          </w:p>
        </w:tc>
        <w:tc>
          <w:tcPr>
            <w:tcW w:w="5312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</w:p>
        </w:tc>
      </w:tr>
      <w:tr w:rsidR="007F3165" w:rsidRPr="007F3165" w:rsidTr="00FB7C68">
        <w:tc>
          <w:tcPr>
            <w:tcW w:w="617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Отсутствие электроэнергии</w:t>
            </w:r>
          </w:p>
        </w:tc>
        <w:tc>
          <w:tcPr>
            <w:tcW w:w="53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 xml:space="preserve">- сообщение в Энурминскую ДЭС 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- организация ремонтных работ</w:t>
            </w:r>
          </w:p>
        </w:tc>
      </w:tr>
      <w:tr w:rsidR="007F3165" w:rsidRPr="007F3165" w:rsidTr="00FB7C68">
        <w:tc>
          <w:tcPr>
            <w:tcW w:w="617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 xml:space="preserve">Отсутствие водоснабжения </w:t>
            </w:r>
          </w:p>
        </w:tc>
        <w:tc>
          <w:tcPr>
            <w:tcW w:w="53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- сообщение в Администрацию с. Энурмино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- доставка воды в нужном количестве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- остановка работы пищеблока</w:t>
            </w:r>
          </w:p>
        </w:tc>
      </w:tr>
      <w:tr w:rsidR="007F3165" w:rsidRPr="007F3165" w:rsidTr="00FB7C68">
        <w:tc>
          <w:tcPr>
            <w:tcW w:w="617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 xml:space="preserve">Выход из строя технологического и холодильного оборудования  </w:t>
            </w:r>
          </w:p>
        </w:tc>
        <w:tc>
          <w:tcPr>
            <w:tcW w:w="53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- ограничение ассортимента блюд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- организация ремонта оборудования</w:t>
            </w:r>
          </w:p>
        </w:tc>
      </w:tr>
      <w:tr w:rsidR="007F3165" w:rsidRPr="007F3165" w:rsidTr="00FB7C68">
        <w:tc>
          <w:tcPr>
            <w:tcW w:w="617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 xml:space="preserve">Аварийные ситуации на отопительных системах, отсутствие отопления </w:t>
            </w:r>
          </w:p>
        </w:tc>
        <w:tc>
          <w:tcPr>
            <w:tcW w:w="53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- сообщение в Администрацию с. Энурмино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- остановка работы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- организация ремонта отопительных систем</w:t>
            </w:r>
          </w:p>
        </w:tc>
      </w:tr>
    </w:tbl>
    <w:p w:rsidR="007F3165" w:rsidRPr="007F3165" w:rsidRDefault="007F3165" w:rsidP="007F3165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7F3165" w:rsidRPr="00862E9B" w:rsidRDefault="007F3165" w:rsidP="007F3165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862E9B">
        <w:rPr>
          <w:rFonts w:ascii="Times New Roman" w:hAnsi="Times New Roman" w:cs="Times New Roman"/>
          <w:b/>
          <w:bCs/>
          <w:color w:val="000000"/>
          <w:szCs w:val="24"/>
        </w:rPr>
        <w:t xml:space="preserve">11. Перечень контролируемых показателей и периодичность проведения производственного контроля, </w:t>
      </w:r>
      <w:r w:rsidRPr="00862E9B">
        <w:rPr>
          <w:rFonts w:ascii="Times New Roman" w:hAnsi="Times New Roman" w:cs="Times New Roman"/>
          <w:b/>
          <w:szCs w:val="24"/>
        </w:rPr>
        <w:t>лицами, ответственными за осуществление производственного контроля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3360"/>
        <w:gridCol w:w="2776"/>
      </w:tblGrid>
      <w:tr w:rsidR="007F3165" w:rsidRPr="00862E9B" w:rsidTr="00FB7C68">
        <w:tc>
          <w:tcPr>
            <w:tcW w:w="4496" w:type="dxa"/>
            <w:shd w:val="clear" w:color="auto" w:fill="auto"/>
          </w:tcPr>
          <w:p w:rsidR="007F3165" w:rsidRPr="00862E9B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862E9B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Контролируемый  показатель</w:t>
            </w:r>
          </w:p>
        </w:tc>
        <w:tc>
          <w:tcPr>
            <w:tcW w:w="3360" w:type="dxa"/>
            <w:shd w:val="clear" w:color="auto" w:fill="auto"/>
          </w:tcPr>
          <w:p w:rsidR="007F3165" w:rsidRPr="00862E9B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862E9B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Периодичность  контроля</w:t>
            </w:r>
          </w:p>
        </w:tc>
        <w:tc>
          <w:tcPr>
            <w:tcW w:w="2776" w:type="dxa"/>
            <w:shd w:val="clear" w:color="auto" w:fill="auto"/>
          </w:tcPr>
          <w:p w:rsid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862E9B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ФИО, должность</w:t>
            </w:r>
            <w:r w:rsidR="00862E9B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862E9B" w:rsidRPr="00862E9B" w:rsidRDefault="00862E9B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Водоснабжение и канализация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Постоянно, еженедельно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Инженер по КИПиА – Ёрматов Ж.Х.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Санитарное состояние и содержание учреждения (проверка качества и своевременности уборки помещений, соблюдение режима дезинфекции, соблюдение правил личной гигиены обучающихся)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Завхоз – Таёном С.М.</w:t>
            </w:r>
          </w:p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Соцпедагог-Очирова Е.С.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Организация питания обучающихся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Ответственная  за организацию питания Рыспаева А.А.</w:t>
            </w:r>
          </w:p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Бракеражная комиссия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Сбор и утилизация отходов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Договор возмездного оказания услуг по вывозу и захоронению ТБО 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Завхоз – Таёном С.М.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Проведение дезинфекции и дератизации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Договор на обработку 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Завхоз – Таёном С.М.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Медицинский осмотр 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Ежегодно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Директор Данилова М.Ю.</w:t>
            </w:r>
          </w:p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Завхоз – Таёном С.М.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Проведение профилактической иммунизации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В соответствии с прививочным календарем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Фельдшер ФАП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Наличие санитарно-эпидемических заключений,   сертификатов качества сырья, полуфабрикатов, готовой продукции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Завхоз – Таёном С.М.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Соблюдение технологии приготовления блюд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Повар –Икуп Н.Н.</w:t>
            </w:r>
          </w:p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Бракеражная комиссия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Повар – Икуп Н.Н.</w:t>
            </w:r>
          </w:p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Завхоз – Таёном С.М.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Контроль суточной пробы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 (специальные контейнеры, температура хранения)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 Бракеражная комиссия 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Соответствие веса отпускаемой готовой продукции утвержденному меню.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Раздача</w:t>
            </w:r>
          </w:p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1 раз в месяц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Бракеражная</w:t>
            </w:r>
          </w:p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комиссия,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Условия хранения поставленной продукции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Ежедневно (холодильное </w:t>
            </w: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оборудование, подсобные помещения)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 xml:space="preserve">Бракеражная комиссия, </w:t>
            </w:r>
          </w:p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Соблюдение санитарных правил при мытье посуды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1 раз в неделю (Посудомоечный цех)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Бракеражная комиссия, 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Контроль за организацией приема пищи обучающихся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1 раз в неделю (обеденный зал, обслуживание, самообслуживание)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Зам. директора по УР – Алджаева Т.М.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Контроль за отходами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 (маркировка тары, своевременный вывоз)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Завхоз –Таёном С.М.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Качество поставленных сырых продуктов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 - (сертификаты на поставляемую продукцию, накладные, ветеринарное удостоверение)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Бракеражная комиссия.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Устройство и планировка пищеблока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1 раз в год (соответствие плану размещения технологического оборудования)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Завхоз – Таёном С.М.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Качество готовой продукции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 (внешний вид, цвет, запах, вкус)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Бракеражная</w:t>
            </w:r>
          </w:p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комиссия,</w:t>
            </w:r>
          </w:p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ответств. за питание-Рыспаева А.А.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Состояние здоровья обучающихся пользующихся питанием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течении года (медицинские карты)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Фельдшер ФАП </w:t>
            </w:r>
          </w:p>
        </w:tc>
      </w:tr>
      <w:tr w:rsidR="007F3165" w:rsidRPr="007F3165" w:rsidTr="00FB7C68">
        <w:tc>
          <w:tcPr>
            <w:tcW w:w="449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Соблюдение личной гигиены учащихся перед приемом пищи</w:t>
            </w:r>
          </w:p>
        </w:tc>
        <w:tc>
          <w:tcPr>
            <w:tcW w:w="3360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 (холл перед столовой)</w:t>
            </w:r>
          </w:p>
        </w:tc>
        <w:tc>
          <w:tcPr>
            <w:tcW w:w="2776" w:type="dxa"/>
            <w:shd w:val="clear" w:color="auto" w:fill="auto"/>
          </w:tcPr>
          <w:p w:rsidR="007F3165" w:rsidRPr="007F3165" w:rsidRDefault="007F3165" w:rsidP="007F316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eastAsia="Calibri" w:hAnsi="Times New Roman" w:cs="Times New Roman"/>
                <w:color w:val="000000"/>
                <w:szCs w:val="24"/>
              </w:rPr>
              <w:t>Классные руководители</w:t>
            </w:r>
          </w:p>
        </w:tc>
      </w:tr>
    </w:tbl>
    <w:p w:rsidR="007F3165" w:rsidRPr="007F3165" w:rsidRDefault="007F3165" w:rsidP="007F3165">
      <w:pPr>
        <w:tabs>
          <w:tab w:val="num" w:pos="-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7F3165" w:rsidRPr="00862E9B" w:rsidRDefault="007F3165" w:rsidP="007F3165">
      <w:pPr>
        <w:tabs>
          <w:tab w:val="num" w:pos="-3969"/>
          <w:tab w:val="left" w:pos="321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862E9B">
        <w:rPr>
          <w:rFonts w:ascii="Times New Roman" w:hAnsi="Times New Roman" w:cs="Times New Roman"/>
          <w:b/>
          <w:szCs w:val="24"/>
        </w:rPr>
        <w:t>12. Перечень форм учета и отчетности по производственному контролю</w:t>
      </w:r>
    </w:p>
    <w:p w:rsidR="007F3165" w:rsidRPr="007F3165" w:rsidRDefault="007F3165" w:rsidP="007F3165">
      <w:pPr>
        <w:tabs>
          <w:tab w:val="num" w:pos="-396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Cs w:val="24"/>
        </w:rPr>
      </w:pPr>
    </w:p>
    <w:p w:rsidR="007F3165" w:rsidRPr="007F3165" w:rsidRDefault="007F3165" w:rsidP="007F3165">
      <w:pPr>
        <w:pStyle w:val="2"/>
        <w:numPr>
          <w:ilvl w:val="0"/>
          <w:numId w:val="2"/>
        </w:numPr>
        <w:tabs>
          <w:tab w:val="num" w:pos="-3969"/>
          <w:tab w:val="num" w:pos="1134"/>
        </w:tabs>
        <w:ind w:left="0" w:firstLine="709"/>
        <w:contextualSpacing/>
        <w:rPr>
          <w:bCs/>
          <w:szCs w:val="24"/>
        </w:rPr>
      </w:pPr>
      <w:r w:rsidRPr="007F3165">
        <w:rPr>
          <w:bCs/>
          <w:szCs w:val="24"/>
        </w:rPr>
        <w:t>Журнал бракеража пищевых продуктов и продовольственного сырья.</w:t>
      </w:r>
    </w:p>
    <w:p w:rsidR="007F3165" w:rsidRPr="007F3165" w:rsidRDefault="007F3165" w:rsidP="007F3165">
      <w:pPr>
        <w:pStyle w:val="2"/>
        <w:numPr>
          <w:ilvl w:val="0"/>
          <w:numId w:val="2"/>
        </w:numPr>
        <w:tabs>
          <w:tab w:val="num" w:pos="-3969"/>
          <w:tab w:val="num" w:pos="1134"/>
        </w:tabs>
        <w:ind w:left="0" w:firstLine="709"/>
        <w:contextualSpacing/>
        <w:rPr>
          <w:bCs/>
          <w:szCs w:val="24"/>
        </w:rPr>
      </w:pPr>
      <w:r w:rsidRPr="007F3165">
        <w:rPr>
          <w:bCs/>
          <w:szCs w:val="24"/>
        </w:rPr>
        <w:t>Журнал бракеража готовой кулинарной продукции.</w:t>
      </w:r>
    </w:p>
    <w:p w:rsidR="007F3165" w:rsidRPr="007F3165" w:rsidRDefault="007F3165" w:rsidP="007F3165">
      <w:pPr>
        <w:pStyle w:val="2"/>
        <w:numPr>
          <w:ilvl w:val="0"/>
          <w:numId w:val="2"/>
        </w:numPr>
        <w:tabs>
          <w:tab w:val="num" w:pos="-3969"/>
          <w:tab w:val="num" w:pos="1134"/>
        </w:tabs>
        <w:ind w:left="0" w:firstLine="709"/>
        <w:contextualSpacing/>
        <w:rPr>
          <w:bCs/>
          <w:szCs w:val="24"/>
        </w:rPr>
      </w:pPr>
      <w:r w:rsidRPr="007F3165">
        <w:rPr>
          <w:bCs/>
          <w:szCs w:val="24"/>
        </w:rPr>
        <w:t>Журнал здоровья.</w:t>
      </w:r>
    </w:p>
    <w:p w:rsidR="007F3165" w:rsidRPr="007F3165" w:rsidRDefault="007F3165" w:rsidP="007F3165">
      <w:pPr>
        <w:pStyle w:val="2"/>
        <w:numPr>
          <w:ilvl w:val="0"/>
          <w:numId w:val="2"/>
        </w:numPr>
        <w:tabs>
          <w:tab w:val="num" w:pos="-3969"/>
          <w:tab w:val="num" w:pos="1134"/>
        </w:tabs>
        <w:ind w:left="0" w:firstLine="709"/>
        <w:contextualSpacing/>
        <w:rPr>
          <w:bCs/>
          <w:szCs w:val="24"/>
        </w:rPr>
      </w:pPr>
      <w:r w:rsidRPr="007F3165">
        <w:rPr>
          <w:bCs/>
          <w:szCs w:val="24"/>
        </w:rPr>
        <w:t>Журнал проведения витаминизации третьих и сладких блюд.</w:t>
      </w:r>
    </w:p>
    <w:p w:rsidR="007F3165" w:rsidRPr="007F3165" w:rsidRDefault="007F3165" w:rsidP="007F3165">
      <w:pPr>
        <w:pStyle w:val="2"/>
        <w:numPr>
          <w:ilvl w:val="0"/>
          <w:numId w:val="2"/>
        </w:numPr>
        <w:tabs>
          <w:tab w:val="num" w:pos="-3969"/>
          <w:tab w:val="num" w:pos="1134"/>
        </w:tabs>
        <w:ind w:left="0" w:firstLine="709"/>
        <w:contextualSpacing/>
        <w:rPr>
          <w:bCs/>
          <w:szCs w:val="24"/>
        </w:rPr>
      </w:pPr>
      <w:r w:rsidRPr="007F3165">
        <w:rPr>
          <w:bCs/>
          <w:szCs w:val="24"/>
        </w:rPr>
        <w:t>Журнал учета температурного режима холодильного оборудования.</w:t>
      </w:r>
    </w:p>
    <w:p w:rsidR="007F3165" w:rsidRPr="007F3165" w:rsidRDefault="007F3165" w:rsidP="007F3165">
      <w:pPr>
        <w:pStyle w:val="2"/>
        <w:tabs>
          <w:tab w:val="num" w:pos="-3969"/>
          <w:tab w:val="num" w:pos="1134"/>
        </w:tabs>
        <w:ind w:firstLine="709"/>
        <w:contextualSpacing/>
        <w:rPr>
          <w:bCs/>
          <w:szCs w:val="24"/>
        </w:rPr>
      </w:pPr>
    </w:p>
    <w:p w:rsidR="007F3165" w:rsidRPr="00862E9B" w:rsidRDefault="007F3165" w:rsidP="007F3165">
      <w:pPr>
        <w:tabs>
          <w:tab w:val="num" w:pos="-3969"/>
          <w:tab w:val="num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862E9B">
        <w:rPr>
          <w:rFonts w:ascii="Times New Roman" w:hAnsi="Times New Roman" w:cs="Times New Roman"/>
          <w:b/>
          <w:bCs/>
          <w:szCs w:val="24"/>
        </w:rPr>
        <w:t>13. Объем и номенклатура, периодичность лабораторных и инструментальных исследований в организациях питания образовательных учреждений</w:t>
      </w:r>
    </w:p>
    <w:p w:rsidR="007F3165" w:rsidRPr="007F3165" w:rsidRDefault="007F3165" w:rsidP="007F3165">
      <w:pPr>
        <w:tabs>
          <w:tab w:val="num" w:pos="-3969"/>
          <w:tab w:val="num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2288"/>
        <w:gridCol w:w="2656"/>
        <w:gridCol w:w="3012"/>
      </w:tblGrid>
      <w:tr w:rsidR="007F3165" w:rsidRPr="00862E9B" w:rsidTr="00FB7C68">
        <w:tc>
          <w:tcPr>
            <w:tcW w:w="2817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Показатели исследования</w:t>
            </w:r>
          </w:p>
        </w:tc>
        <w:tc>
          <w:tcPr>
            <w:tcW w:w="2288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Кратность</w:t>
            </w:r>
          </w:p>
        </w:tc>
        <w:tc>
          <w:tcPr>
            <w:tcW w:w="2656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Место замеров (количество замеров)</w:t>
            </w:r>
          </w:p>
        </w:tc>
        <w:tc>
          <w:tcPr>
            <w:tcW w:w="3012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7F3165" w:rsidRPr="007F3165" w:rsidTr="00FB7C68">
        <w:tc>
          <w:tcPr>
            <w:tcW w:w="2817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Готовая продукция на микробиологические показатели (КМАФнМ, БГКП)</w:t>
            </w:r>
          </w:p>
        </w:tc>
        <w:tc>
          <w:tcPr>
            <w:tcW w:w="228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26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 xml:space="preserve">2 пробы 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c>
          <w:tcPr>
            <w:tcW w:w="2817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Калорийность</w:t>
            </w:r>
          </w:p>
        </w:tc>
        <w:tc>
          <w:tcPr>
            <w:tcW w:w="228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26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30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c>
          <w:tcPr>
            <w:tcW w:w="2817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Содержание «С» витамина</w:t>
            </w:r>
          </w:p>
        </w:tc>
        <w:tc>
          <w:tcPr>
            <w:tcW w:w="228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26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блюдо</w:t>
            </w:r>
          </w:p>
        </w:tc>
        <w:tc>
          <w:tcPr>
            <w:tcW w:w="30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c>
          <w:tcPr>
            <w:tcW w:w="2817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Смывы на БКГП</w:t>
            </w:r>
          </w:p>
        </w:tc>
        <w:tc>
          <w:tcPr>
            <w:tcW w:w="228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26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10 смывов - пищеблок</w:t>
            </w:r>
          </w:p>
        </w:tc>
        <w:tc>
          <w:tcPr>
            <w:tcW w:w="30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Объекты производственного окружения, руки и спецодежда персонала</w:t>
            </w:r>
          </w:p>
        </w:tc>
      </w:tr>
      <w:tr w:rsidR="007F3165" w:rsidRPr="007F3165" w:rsidTr="00FB7C68">
        <w:tc>
          <w:tcPr>
            <w:tcW w:w="2817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Питьевая вода</w:t>
            </w:r>
          </w:p>
        </w:tc>
        <w:tc>
          <w:tcPr>
            <w:tcW w:w="228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2 раза в год</w:t>
            </w:r>
          </w:p>
        </w:tc>
        <w:tc>
          <w:tcPr>
            <w:tcW w:w="26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проба (по хим. показателям) 1 раз в год (запах, цветность, мутность), 1 проба по м/б показателям – (ОМЧ, ОКБ) 2 раза в год</w:t>
            </w:r>
          </w:p>
        </w:tc>
        <w:tc>
          <w:tcPr>
            <w:tcW w:w="30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c>
          <w:tcPr>
            <w:tcW w:w="2817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Освещенность</w:t>
            </w:r>
          </w:p>
        </w:tc>
        <w:tc>
          <w:tcPr>
            <w:tcW w:w="228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год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 xml:space="preserve">8-10 точек </w:t>
            </w:r>
          </w:p>
        </w:tc>
        <w:tc>
          <w:tcPr>
            <w:tcW w:w="30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c>
          <w:tcPr>
            <w:tcW w:w="2817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Температура воздуха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Влажность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ЭМП</w:t>
            </w:r>
          </w:p>
        </w:tc>
        <w:tc>
          <w:tcPr>
            <w:tcW w:w="228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год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3 года</w:t>
            </w:r>
          </w:p>
        </w:tc>
        <w:tc>
          <w:tcPr>
            <w:tcW w:w="26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8-10 помещений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6 компьютеров</w:t>
            </w:r>
          </w:p>
        </w:tc>
        <w:tc>
          <w:tcPr>
            <w:tcW w:w="30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c>
          <w:tcPr>
            <w:tcW w:w="2817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Гигиеническая аттестация работников учреждения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lastRenderedPageBreak/>
              <w:t xml:space="preserve">Повар, ответственный за </w:t>
            </w:r>
            <w:r w:rsidRPr="007F3165">
              <w:rPr>
                <w:rFonts w:ascii="Times New Roman" w:hAnsi="Times New Roman" w:cs="Times New Roman"/>
                <w:szCs w:val="24"/>
              </w:rPr>
              <w:lastRenderedPageBreak/>
              <w:t>питание, директор - 1 раз в год;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Учителя-1раз в 2 года.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c>
          <w:tcPr>
            <w:tcW w:w="2817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lastRenderedPageBreak/>
              <w:t>Анализ овощей на нитраты.</w:t>
            </w:r>
          </w:p>
        </w:tc>
        <w:tc>
          <w:tcPr>
            <w:tcW w:w="228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год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F3165" w:rsidRPr="007F3165" w:rsidRDefault="007F3165" w:rsidP="007F31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7F3165" w:rsidRPr="00862E9B" w:rsidRDefault="007F3165" w:rsidP="007F3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862E9B">
        <w:rPr>
          <w:rFonts w:ascii="Times New Roman" w:hAnsi="Times New Roman" w:cs="Times New Roman"/>
          <w:b/>
          <w:bCs/>
          <w:color w:val="000000"/>
          <w:szCs w:val="24"/>
        </w:rPr>
        <w:t>14. Прогноз  ожидаемых</w:t>
      </w:r>
      <w:r w:rsidRPr="00862E9B">
        <w:rPr>
          <w:rFonts w:ascii="Times New Roman" w:hAnsi="Times New Roman" w:cs="Times New Roman"/>
          <w:b/>
          <w:color w:val="000000"/>
          <w:szCs w:val="24"/>
        </w:rPr>
        <w:t> </w:t>
      </w:r>
      <w:r w:rsidRPr="00862E9B">
        <w:rPr>
          <w:rFonts w:ascii="Times New Roman" w:hAnsi="Times New Roman" w:cs="Times New Roman"/>
          <w:b/>
          <w:bCs/>
          <w:color w:val="000000"/>
          <w:szCs w:val="24"/>
        </w:rPr>
        <w:t xml:space="preserve"> результатов и оценка  эффективности </w:t>
      </w:r>
      <w:r w:rsidRPr="00862E9B">
        <w:rPr>
          <w:rFonts w:ascii="Times New Roman" w:hAnsi="Times New Roman" w:cs="Times New Roman"/>
          <w:b/>
          <w:color w:val="000000"/>
          <w:szCs w:val="24"/>
        </w:rPr>
        <w:t> </w:t>
      </w:r>
      <w:r w:rsidRPr="00862E9B">
        <w:rPr>
          <w:rFonts w:ascii="Times New Roman" w:hAnsi="Times New Roman" w:cs="Times New Roman"/>
          <w:b/>
          <w:bCs/>
          <w:color w:val="000000"/>
          <w:szCs w:val="24"/>
        </w:rPr>
        <w:t>реализации   Программы</w:t>
      </w:r>
    </w:p>
    <w:p w:rsidR="00862E9B" w:rsidRPr="007F3165" w:rsidRDefault="00862E9B" w:rsidP="007F3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Cs w:val="24"/>
        </w:rPr>
      </w:pPr>
    </w:p>
    <w:p w:rsidR="007F3165" w:rsidRPr="007F3165" w:rsidRDefault="007F3165" w:rsidP="007F31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7F3165">
        <w:rPr>
          <w:rFonts w:ascii="Times New Roman" w:hAnsi="Times New Roman" w:cs="Times New Roman"/>
          <w:color w:val="000000"/>
          <w:szCs w:val="24"/>
        </w:rPr>
        <w:t>- Формирование культуры и навыков здорового питания учащихся;</w:t>
      </w:r>
    </w:p>
    <w:p w:rsidR="007F3165" w:rsidRPr="007F3165" w:rsidRDefault="007F3165" w:rsidP="007F31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7F3165">
        <w:rPr>
          <w:rFonts w:ascii="Times New Roman" w:hAnsi="Times New Roman" w:cs="Times New Roman"/>
          <w:color w:val="000000"/>
          <w:szCs w:val="24"/>
        </w:rPr>
        <w:t>- обеспечение детей оптимальным питанием высокого  качества, адекватным возрастным и физиологическим потребностям в  пищевых веществах и энергии;</w:t>
      </w:r>
    </w:p>
    <w:p w:rsidR="007F3165" w:rsidRPr="007F3165" w:rsidRDefault="007F3165" w:rsidP="007F31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7F3165">
        <w:rPr>
          <w:rFonts w:ascii="Times New Roman" w:hAnsi="Times New Roman" w:cs="Times New Roman"/>
          <w:color w:val="000000"/>
          <w:szCs w:val="24"/>
        </w:rPr>
        <w:t>- улучшение состояния здоровья детей по показателям заболеваний,  зависящих от качества потребляемой пищи;</w:t>
      </w:r>
    </w:p>
    <w:p w:rsidR="007F3165" w:rsidRPr="007F3165" w:rsidRDefault="007F3165" w:rsidP="007F31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7F3165">
        <w:rPr>
          <w:rFonts w:ascii="Times New Roman" w:hAnsi="Times New Roman" w:cs="Times New Roman"/>
          <w:color w:val="000000"/>
          <w:szCs w:val="24"/>
        </w:rPr>
        <w:t> - увеличение охвата горячим питанием обучающихся школы, в том числе льготным питанием детей из социально незащищенных семей; </w:t>
      </w:r>
    </w:p>
    <w:p w:rsidR="007F3165" w:rsidRPr="007F3165" w:rsidRDefault="007F3165" w:rsidP="007F31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7F3165">
        <w:rPr>
          <w:rFonts w:ascii="Times New Roman" w:hAnsi="Times New Roman" w:cs="Times New Roman"/>
          <w:color w:val="000000"/>
          <w:szCs w:val="24"/>
        </w:rPr>
        <w:t>  - оснащение пищеблока школы современным высокотехнологичным оборудованием;</w:t>
      </w:r>
    </w:p>
    <w:p w:rsidR="007F3165" w:rsidRPr="007F3165" w:rsidRDefault="007F3165" w:rsidP="007F31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7F3165">
        <w:rPr>
          <w:rFonts w:ascii="Times New Roman" w:hAnsi="Times New Roman" w:cs="Times New Roman"/>
          <w:color w:val="000000"/>
          <w:szCs w:val="24"/>
        </w:rPr>
        <w:t> - создание системы производственного контроля за качеством и  безопасностью используемого сырья и производимой продукции;</w:t>
      </w:r>
    </w:p>
    <w:p w:rsidR="007F3165" w:rsidRPr="007F3165" w:rsidRDefault="007F3165" w:rsidP="007F31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7F3165">
        <w:rPr>
          <w:rFonts w:ascii="Times New Roman" w:hAnsi="Times New Roman" w:cs="Times New Roman"/>
          <w:bCs/>
          <w:color w:val="000000"/>
          <w:szCs w:val="24"/>
        </w:rPr>
        <w:t>Реализация  Программы  откроет  перспективы</w:t>
      </w:r>
      <w:r w:rsidRPr="007F3165">
        <w:rPr>
          <w:rFonts w:ascii="Times New Roman" w:hAnsi="Times New Roman" w:cs="Times New Roman"/>
          <w:color w:val="000000"/>
          <w:szCs w:val="24"/>
        </w:rPr>
        <w:t>   для   решения вопросов,  связанных  с  сохранением  и  укреплением  здоровья  детей, снижением риска возникновения заболеваний. </w:t>
      </w:r>
    </w:p>
    <w:p w:rsidR="007F3165" w:rsidRPr="00862E9B" w:rsidRDefault="007F3165" w:rsidP="007F3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862E9B">
        <w:rPr>
          <w:rFonts w:ascii="Times New Roman" w:hAnsi="Times New Roman" w:cs="Times New Roman"/>
          <w:b/>
          <w:color w:val="000000"/>
          <w:szCs w:val="24"/>
        </w:rPr>
        <w:t xml:space="preserve">Характеристика условий размещения объекта питания </w:t>
      </w:r>
    </w:p>
    <w:p w:rsidR="007F3165" w:rsidRPr="00862E9B" w:rsidRDefault="007F3165" w:rsidP="007F3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862E9B">
        <w:rPr>
          <w:rFonts w:ascii="Times New Roman" w:hAnsi="Times New Roman" w:cs="Times New Roman"/>
          <w:b/>
          <w:color w:val="000000"/>
          <w:szCs w:val="24"/>
        </w:rPr>
        <w:t>МБОУ «Центра образования с.Энурмино»</w:t>
      </w:r>
    </w:p>
    <w:p w:rsidR="00862E9B" w:rsidRPr="007F3165" w:rsidRDefault="00862E9B" w:rsidP="007F31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4743"/>
      </w:tblGrid>
      <w:tr w:rsidR="007F3165" w:rsidRPr="007F3165" w:rsidTr="00FB7C68"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>Название объекта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>Школьная столовая</w:t>
            </w:r>
          </w:p>
        </w:tc>
      </w:tr>
      <w:tr w:rsidR="007F3165" w:rsidRPr="007F3165" w:rsidTr="00FB7C68"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>Адрес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>с. Энурмино. Ул. Советская, д. 16 а</w:t>
            </w:r>
          </w:p>
        </w:tc>
      </w:tr>
      <w:tr w:rsidR="007F3165" w:rsidRPr="007F3165" w:rsidTr="00FB7C68"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объекта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>Столовая размещена в здании центра образования</w:t>
            </w:r>
          </w:p>
        </w:tc>
      </w:tr>
      <w:tr w:rsidR="007F3165" w:rsidRPr="007F3165" w:rsidTr="00FB7C68"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 xml:space="preserve">Привозное </w:t>
            </w:r>
          </w:p>
        </w:tc>
      </w:tr>
      <w:tr w:rsidR="007F3165" w:rsidRPr="007F3165" w:rsidTr="00FB7C68"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>Установлен водонагреватель</w:t>
            </w:r>
          </w:p>
        </w:tc>
      </w:tr>
      <w:tr w:rsidR="007F3165" w:rsidRPr="007F3165" w:rsidTr="00FB7C68"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 xml:space="preserve">Отопление 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 xml:space="preserve">Центральное </w:t>
            </w:r>
          </w:p>
        </w:tc>
      </w:tr>
      <w:tr w:rsidR="007F3165" w:rsidRPr="007F3165" w:rsidTr="00FB7C68"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>Вентиляция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 xml:space="preserve">Естественная </w:t>
            </w:r>
          </w:p>
        </w:tc>
      </w:tr>
      <w:tr w:rsidR="007F3165" w:rsidRPr="007F3165" w:rsidTr="00FB7C68"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 xml:space="preserve">Освещение 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 xml:space="preserve">Комбинированное </w:t>
            </w:r>
          </w:p>
        </w:tc>
      </w:tr>
      <w:tr w:rsidR="007F3165" w:rsidRPr="007F3165" w:rsidTr="00FB7C68"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>Набор производственных и вспомогательных помещений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>Пищеблок, обеденный зал на 25 мест</w:t>
            </w:r>
          </w:p>
        </w:tc>
      </w:tr>
      <w:tr w:rsidR="007F3165" w:rsidRPr="007F3165" w:rsidTr="00FB7C68"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>Доставка продуктов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3165">
              <w:rPr>
                <w:rFonts w:ascii="Times New Roman" w:hAnsi="Times New Roman" w:cs="Times New Roman"/>
                <w:color w:val="000000"/>
                <w:szCs w:val="24"/>
              </w:rPr>
              <w:t>Ручная, своими силами</w:t>
            </w:r>
          </w:p>
        </w:tc>
      </w:tr>
    </w:tbl>
    <w:p w:rsidR="007F3165" w:rsidRPr="007F3165" w:rsidRDefault="007F3165" w:rsidP="007F31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7F3165" w:rsidRPr="007F3165" w:rsidRDefault="007F3165" w:rsidP="007F3165">
      <w:pPr>
        <w:spacing w:after="0" w:line="240" w:lineRule="auto"/>
        <w:ind w:left="120"/>
        <w:contextualSpacing/>
        <w:rPr>
          <w:rFonts w:ascii="Times New Roman" w:hAnsi="Times New Roman" w:cs="Times New Roman"/>
          <w:szCs w:val="24"/>
        </w:rPr>
      </w:pPr>
      <w:r w:rsidRPr="007F3165">
        <w:rPr>
          <w:rFonts w:ascii="Times New Roman" w:hAnsi="Times New Roman" w:cs="Times New Roman"/>
          <w:bCs/>
          <w:iCs/>
          <w:szCs w:val="24"/>
        </w:rPr>
        <w:t>Контролируется</w:t>
      </w:r>
      <w:r w:rsidRPr="007F3165">
        <w:rPr>
          <w:rFonts w:ascii="Times New Roman" w:eastAsia="Times" w:hAnsi="Times New Roman" w:cs="Times New Roman"/>
          <w:bCs/>
          <w:iCs/>
          <w:szCs w:val="24"/>
        </w:rPr>
        <w:t>:</w:t>
      </w: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7F3165" w:rsidRPr="007F3165" w:rsidRDefault="007F3165" w:rsidP="007F3165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hanging="366"/>
        <w:contextualSpacing/>
        <w:rPr>
          <w:rFonts w:ascii="Times New Roman" w:eastAsia="Symbol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Микробиологические показатели качества и безопасности продуктов</w:t>
      </w:r>
      <w:r w:rsidRPr="007F3165">
        <w:rPr>
          <w:rFonts w:ascii="Times New Roman" w:eastAsia="Times" w:hAnsi="Times New Roman" w:cs="Times New Roman"/>
          <w:szCs w:val="24"/>
        </w:rPr>
        <w:t>,</w:t>
      </w:r>
      <w:r w:rsidRPr="007F3165">
        <w:rPr>
          <w:rFonts w:ascii="Times New Roman" w:hAnsi="Times New Roman" w:cs="Times New Roman"/>
          <w:szCs w:val="24"/>
        </w:rPr>
        <w:t xml:space="preserve"> готовых блюд</w:t>
      </w:r>
      <w:r w:rsidRPr="007F3165">
        <w:rPr>
          <w:rFonts w:ascii="Times New Roman" w:eastAsia="Times" w:hAnsi="Times New Roman" w:cs="Times New Roman"/>
          <w:szCs w:val="24"/>
        </w:rPr>
        <w:t>,</w:t>
      </w:r>
      <w:r w:rsidRPr="007F3165">
        <w:rPr>
          <w:rFonts w:ascii="Times New Roman" w:hAnsi="Times New Roman" w:cs="Times New Roman"/>
          <w:szCs w:val="24"/>
        </w:rPr>
        <w:t xml:space="preserve"> воды</w:t>
      </w:r>
      <w:r w:rsidRPr="007F3165">
        <w:rPr>
          <w:rFonts w:ascii="Times New Roman" w:eastAsia="Times" w:hAnsi="Times New Roman" w:cs="Times New Roman"/>
          <w:szCs w:val="24"/>
        </w:rPr>
        <w:t>;</w:t>
      </w: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eastAsia="Symbol" w:hAnsi="Times New Roman" w:cs="Times New Roman"/>
          <w:szCs w:val="24"/>
        </w:rPr>
      </w:pPr>
    </w:p>
    <w:p w:rsidR="007F3165" w:rsidRPr="007F3165" w:rsidRDefault="007F3165" w:rsidP="007F3165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right="1360" w:hanging="366"/>
        <w:contextualSpacing/>
        <w:rPr>
          <w:rFonts w:ascii="Times New Roman" w:eastAsia="Symbol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Полнота и правильность ведения и оформления соответственной документации на пищеблоке</w:t>
      </w:r>
      <w:r w:rsidRPr="007F3165">
        <w:rPr>
          <w:rFonts w:ascii="Times New Roman" w:eastAsia="Times" w:hAnsi="Times New Roman" w:cs="Times New Roman"/>
          <w:szCs w:val="24"/>
        </w:rPr>
        <w:t>;</w:t>
      </w: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eastAsia="Symbol" w:hAnsi="Times New Roman" w:cs="Times New Roman"/>
          <w:szCs w:val="24"/>
        </w:rPr>
      </w:pPr>
    </w:p>
    <w:p w:rsidR="007F3165" w:rsidRPr="007F3165" w:rsidRDefault="007F3165" w:rsidP="007F3165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hanging="366"/>
        <w:contextualSpacing/>
        <w:rPr>
          <w:rFonts w:ascii="Times New Roman" w:eastAsia="Symbol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Качество мытья посуды</w:t>
      </w:r>
      <w:r w:rsidRPr="007F3165">
        <w:rPr>
          <w:rFonts w:ascii="Times New Roman" w:eastAsia="Times" w:hAnsi="Times New Roman" w:cs="Times New Roman"/>
          <w:szCs w:val="24"/>
        </w:rPr>
        <w:t>;</w:t>
      </w: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eastAsia="Symbol" w:hAnsi="Times New Roman" w:cs="Times New Roman"/>
          <w:szCs w:val="24"/>
        </w:rPr>
      </w:pPr>
    </w:p>
    <w:p w:rsidR="007F3165" w:rsidRPr="007F3165" w:rsidRDefault="007F3165" w:rsidP="007F3165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hanging="366"/>
        <w:contextualSpacing/>
        <w:rPr>
          <w:rFonts w:ascii="Times New Roman" w:eastAsia="Symbol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Условия и сроки хранения продуктов</w:t>
      </w:r>
      <w:r w:rsidRPr="007F3165">
        <w:rPr>
          <w:rFonts w:ascii="Times New Roman" w:eastAsia="Times" w:hAnsi="Times New Roman" w:cs="Times New Roman"/>
          <w:szCs w:val="24"/>
        </w:rPr>
        <w:t>;</w:t>
      </w: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eastAsia="Symbol" w:hAnsi="Times New Roman" w:cs="Times New Roman"/>
          <w:szCs w:val="24"/>
        </w:rPr>
      </w:pPr>
    </w:p>
    <w:p w:rsidR="007F3165" w:rsidRPr="007F3165" w:rsidRDefault="007F3165" w:rsidP="007F3165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hanging="366"/>
        <w:contextualSpacing/>
        <w:rPr>
          <w:rFonts w:ascii="Times New Roman" w:eastAsia="Symbol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Исправность холодильного и технологического оборудования</w:t>
      </w:r>
      <w:r w:rsidRPr="007F3165">
        <w:rPr>
          <w:rFonts w:ascii="Times New Roman" w:eastAsia="Times" w:hAnsi="Times New Roman" w:cs="Times New Roman"/>
          <w:szCs w:val="24"/>
        </w:rPr>
        <w:t>;</w:t>
      </w: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eastAsia="Symbol" w:hAnsi="Times New Roman" w:cs="Times New Roman"/>
          <w:szCs w:val="24"/>
        </w:rPr>
      </w:pPr>
    </w:p>
    <w:p w:rsidR="007F3165" w:rsidRPr="007F3165" w:rsidRDefault="007F3165" w:rsidP="007F3165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hanging="366"/>
        <w:contextualSpacing/>
        <w:rPr>
          <w:rFonts w:ascii="Times New Roman" w:eastAsia="Symbol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Контроль личной гигиены и своевременное прохождение необходимых осмотров</w:t>
      </w:r>
      <w:r w:rsidRPr="007F3165">
        <w:rPr>
          <w:rFonts w:ascii="Times New Roman" w:eastAsia="Times" w:hAnsi="Times New Roman" w:cs="Times New Roman"/>
          <w:szCs w:val="24"/>
        </w:rPr>
        <w:t>;</w:t>
      </w: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eastAsia="Symbol" w:hAnsi="Times New Roman" w:cs="Times New Roman"/>
          <w:szCs w:val="24"/>
        </w:rPr>
      </w:pPr>
    </w:p>
    <w:p w:rsidR="007F3165" w:rsidRPr="007F3165" w:rsidRDefault="007F3165" w:rsidP="007F3165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hanging="366"/>
        <w:contextualSpacing/>
        <w:rPr>
          <w:rFonts w:ascii="Times New Roman" w:eastAsia="Symbol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Дезинфицирующие мероприятия</w:t>
      </w:r>
      <w:r w:rsidRPr="007F3165">
        <w:rPr>
          <w:rFonts w:ascii="Times New Roman" w:eastAsia="Times" w:hAnsi="Times New Roman" w:cs="Times New Roman"/>
          <w:szCs w:val="24"/>
        </w:rPr>
        <w:t>;</w:t>
      </w: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eastAsia="Symbol" w:hAnsi="Times New Roman" w:cs="Times New Roman"/>
          <w:szCs w:val="24"/>
        </w:rPr>
      </w:pPr>
    </w:p>
    <w:p w:rsidR="007F3165" w:rsidRPr="007F3165" w:rsidRDefault="007F3165" w:rsidP="007F3165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840" w:hanging="366"/>
        <w:contextualSpacing/>
        <w:rPr>
          <w:rFonts w:ascii="Times New Roman" w:eastAsia="Symbol" w:hAnsi="Times New Roman" w:cs="Times New Roman"/>
          <w:szCs w:val="24"/>
        </w:rPr>
      </w:pPr>
      <w:r w:rsidRPr="007F3165">
        <w:rPr>
          <w:rFonts w:ascii="Times New Roman" w:hAnsi="Times New Roman" w:cs="Times New Roman"/>
          <w:szCs w:val="24"/>
        </w:rPr>
        <w:t>Санитарное состояние столовой</w:t>
      </w:r>
      <w:r w:rsidRPr="007F3165">
        <w:rPr>
          <w:rFonts w:ascii="Times New Roman" w:eastAsia="Times" w:hAnsi="Times New Roman" w:cs="Times New Roman"/>
          <w:szCs w:val="24"/>
        </w:rPr>
        <w:t>.</w:t>
      </w:r>
    </w:p>
    <w:p w:rsidR="007F3165" w:rsidRPr="007F3165" w:rsidRDefault="007F3165" w:rsidP="007F31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7F3165" w:rsidRPr="007F3165" w:rsidRDefault="007F3165" w:rsidP="007F31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7F3165" w:rsidRPr="007F3165" w:rsidRDefault="007F3165" w:rsidP="007F31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7F3165" w:rsidRPr="007F3165" w:rsidRDefault="007F3165" w:rsidP="007F316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</w:p>
    <w:p w:rsidR="007F3165" w:rsidRPr="007F3165" w:rsidRDefault="007F3165" w:rsidP="007F316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Cs w:val="24"/>
        </w:rPr>
        <w:sectPr w:rsidR="007F3165" w:rsidRPr="007F3165" w:rsidSect="00FC6B64">
          <w:footerReference w:type="even" r:id="rId8"/>
          <w:footerReference w:type="first" r:id="rId9"/>
          <w:pgSz w:w="11907" w:h="16840" w:code="9"/>
          <w:pgMar w:top="567" w:right="851" w:bottom="567" w:left="1134" w:header="0" w:footer="1020" w:gutter="0"/>
          <w:paperSrc w:first="1" w:other="1"/>
          <w:cols w:space="720"/>
          <w:docGrid w:linePitch="327"/>
        </w:sectPr>
      </w:pPr>
    </w:p>
    <w:p w:rsidR="007F3165" w:rsidRPr="00862E9B" w:rsidRDefault="007F3165" w:rsidP="007F31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862E9B">
        <w:rPr>
          <w:rFonts w:ascii="Times New Roman" w:hAnsi="Times New Roman" w:cs="Times New Roman"/>
          <w:b/>
          <w:bCs/>
          <w:szCs w:val="24"/>
        </w:rPr>
        <w:lastRenderedPageBreak/>
        <w:t>План производственного контроля организации питания в МБОУ «Центра образования с. Энурмино»</w:t>
      </w:r>
    </w:p>
    <w:p w:rsidR="007F3165" w:rsidRPr="007F3165" w:rsidRDefault="007F3165" w:rsidP="007F316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4302"/>
        <w:gridCol w:w="2373"/>
        <w:gridCol w:w="3956"/>
        <w:gridCol w:w="3168"/>
      </w:tblGrid>
      <w:tr w:rsidR="007F3165" w:rsidRPr="00862E9B" w:rsidTr="00FB7C68">
        <w:tc>
          <w:tcPr>
            <w:tcW w:w="801" w:type="dxa"/>
          </w:tcPr>
          <w:p w:rsidR="00862E9B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№</w:t>
            </w:r>
            <w:r w:rsidR="00862E9B" w:rsidRPr="00862E9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4302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Объект контроля</w:t>
            </w:r>
          </w:p>
        </w:tc>
        <w:tc>
          <w:tcPr>
            <w:tcW w:w="2373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Периодичность контроля</w:t>
            </w:r>
          </w:p>
        </w:tc>
        <w:tc>
          <w:tcPr>
            <w:tcW w:w="3956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eastAsia="Times" w:hAnsi="Times New Roman" w:cs="Times New Roman"/>
                <w:b/>
                <w:bCs/>
                <w:szCs w:val="24"/>
              </w:rPr>
              <w:t>Ответственный исполнитель</w:t>
            </w:r>
          </w:p>
        </w:tc>
        <w:tc>
          <w:tcPr>
            <w:tcW w:w="3168" w:type="dxa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Учетно-отчетная документация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99" w:type="dxa"/>
            <w:gridSpan w:val="4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Входной контроль качества и безопасности поступающего на пищеблок продовольственного сырья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302" w:type="dxa"/>
            <w:vAlign w:val="bottom"/>
          </w:tcPr>
          <w:p w:rsidR="007F3165" w:rsidRPr="007F3165" w:rsidRDefault="007F3165" w:rsidP="007F3165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Документация поставщика на право поставок продовольствия</w:t>
            </w:r>
          </w:p>
        </w:tc>
        <w:tc>
          <w:tcPr>
            <w:tcW w:w="2373" w:type="dxa"/>
            <w:vAlign w:val="bottom"/>
          </w:tcPr>
          <w:p w:rsidR="007F3165" w:rsidRPr="007F3165" w:rsidRDefault="007F3165" w:rsidP="007F3165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При заключении договоров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Руководитель образовательного учреждения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Договор с поставщиками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Сопроводительная документация на пищевые продукты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Каждая поступающая партия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Товарно-транспортные накладные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Журнал бракеража сырой продукции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302" w:type="dxa"/>
            <w:vAlign w:val="bottom"/>
          </w:tcPr>
          <w:p w:rsidR="007F3165" w:rsidRPr="007F3165" w:rsidRDefault="007F3165" w:rsidP="007F3165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Условия транспортировки</w:t>
            </w:r>
          </w:p>
        </w:tc>
        <w:tc>
          <w:tcPr>
            <w:tcW w:w="2373" w:type="dxa"/>
            <w:vAlign w:val="bottom"/>
          </w:tcPr>
          <w:p w:rsidR="007F3165" w:rsidRPr="007F3165" w:rsidRDefault="007F3165" w:rsidP="007F3165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Каждая поступающая партия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Акт (при выявлении нарушений условий транспортировки)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799" w:type="dxa"/>
            <w:gridSpan w:val="4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Контроль качества и безопасности выпускаемой готовой продукции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Соответствие объема вырабатываемой продукции ассортиментному перечню и производственным мощностям пищеблока.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Ассортиментный перечень вырабатываемой продукции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Контроль готовой продукции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питания. Медсестра.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Журнал бракеража готовой продукции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Суточные пробы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Журнал бракеража готовой продукции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799" w:type="dxa"/>
            <w:gridSpan w:val="4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Контроль рациона питания обучающихся, соблюдение санитарных правил в технологическом процессе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Рацион питания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10 дней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Примерное меню, согласованное с роспотребнадзором, ассортиментный перечень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Наличие нормативно технической и технологической документации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6 месяцев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Сборник рецептур. Технологические и калькуляционные карты, ГОСТы.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Первичная кулинарная обработка продукции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Каждая партия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Сертификат соответствия и санитарно-эпидиологическое  заключение на пищеблок. Инструкции, журналы, графики.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Тепловое технологическое оборудование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6 месяцев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 xml:space="preserve">Журнал регистрации температуры теплового </w:t>
            </w:r>
            <w:r w:rsidRPr="007F3165">
              <w:rPr>
                <w:rFonts w:ascii="Times New Roman" w:hAnsi="Times New Roman" w:cs="Times New Roman"/>
                <w:szCs w:val="24"/>
              </w:rPr>
              <w:lastRenderedPageBreak/>
              <w:t>оборудования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lastRenderedPageBreak/>
              <w:t>3.5.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Контроль достаточности тепловой обработки блюд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Каждая партия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Журнал бракеража готовой продукции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3.6.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Контроль за потоками сырья, полуфабрикатов и готовой продукции, за потоками чистой и грязной.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Сертификат соответствия и санитарно-эпидемиологическое заключение на пищеблок.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799" w:type="dxa"/>
            <w:gridSpan w:val="4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Контроль за солюдением условий и сроков хранения продуктов (сырья, полуфабриткатов и готовой кулинарной продукции)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Санитарный  журнал пищеблока. Журнал температурного режима и относительной влажности.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Холодильное оборудование (холодильные и морозильные камеры)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Журнал температурного режима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799" w:type="dxa"/>
            <w:gridSpan w:val="4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Контроль за условиями труда сотрудников и состоянием производственной среды пищеблоков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Условия труда. Производственная среда пищеблоков.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Визуальный контроль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799" w:type="dxa"/>
            <w:gridSpan w:val="4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Контроль за состоянием помещений пищеблоков (производственных, складских, подсобных), ивентаря и оборудования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Производственные, складские, подсобные помещения и оборудования в них.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Визуальный контроль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6.2.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Инвентарь и оборудование пищебока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неделю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Инструкции режима обработки оборудования инвентаря, тары, столовой посуды. Инструкция по эксплуатации посудомоечной машины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799" w:type="dxa"/>
            <w:gridSpan w:val="4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Контроль за выполнением санитарно-противоэпидемиологических мероприятий на пищеблоке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7.1.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Сотрудники пищеблоков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Медицинские книжки сотрудников. Журнал здоровья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7.2.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Санитарно-противоэпидемиологический режим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неделю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Инструкции режима обработки оборудования инвентаря, тары, столовой посуды.</w:t>
            </w:r>
          </w:p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Инструкции по эксплуатации посудомоечной машины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799" w:type="dxa"/>
            <w:gridSpan w:val="4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Контроль за контингентом питающихся режимом питания и гигиеной приема пищи обучающихся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8.1.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Контингент питающихся детей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 xml:space="preserve">Приказ об организации питания обучающихся. списки детей, нуждающихся в </w:t>
            </w:r>
            <w:r w:rsidRPr="007F3165">
              <w:rPr>
                <w:rFonts w:ascii="Times New Roman" w:hAnsi="Times New Roman" w:cs="Times New Roman"/>
                <w:szCs w:val="24"/>
              </w:rPr>
              <w:lastRenderedPageBreak/>
              <w:t>бесплатном питании. Документы, подтверждающие статус многодетной или социально-незащищеной семьи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lastRenderedPageBreak/>
              <w:t>8.2.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Режим питания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График приема пищи</w:t>
            </w:r>
          </w:p>
        </w:tc>
      </w:tr>
      <w:tr w:rsidR="007F3165" w:rsidRPr="007F3165" w:rsidTr="00FB7C68">
        <w:tc>
          <w:tcPr>
            <w:tcW w:w="801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8.3.</w:t>
            </w:r>
          </w:p>
        </w:tc>
        <w:tc>
          <w:tcPr>
            <w:tcW w:w="4302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Гигиена приема пищи</w:t>
            </w:r>
          </w:p>
        </w:tc>
        <w:tc>
          <w:tcPr>
            <w:tcW w:w="2373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3956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3168" w:type="dxa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Акты по проверке питания организации школьной комиссии</w:t>
            </w:r>
          </w:p>
        </w:tc>
      </w:tr>
    </w:tbl>
    <w:p w:rsidR="007F3165" w:rsidRPr="007F3165" w:rsidRDefault="007F3165" w:rsidP="007F316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  <w:sectPr w:rsidR="007F3165" w:rsidRPr="007F3165" w:rsidSect="002E5E62">
          <w:pgSz w:w="16840" w:h="11907" w:orient="landscape" w:code="9"/>
          <w:pgMar w:top="851" w:right="567" w:bottom="851" w:left="567" w:header="0" w:footer="1021" w:gutter="0"/>
          <w:paperSrc w:first="7" w:other="7"/>
          <w:cols w:space="720"/>
          <w:docGrid w:linePitch="327"/>
        </w:sectPr>
      </w:pPr>
    </w:p>
    <w:p w:rsidR="007F3165" w:rsidRPr="007F3165" w:rsidRDefault="007F3165" w:rsidP="007F316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7F3165" w:rsidRPr="00862E9B" w:rsidRDefault="007F3165" w:rsidP="007F3165">
      <w:pPr>
        <w:spacing w:after="0" w:line="240" w:lineRule="auto"/>
        <w:ind w:right="-99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62E9B">
        <w:rPr>
          <w:rFonts w:ascii="Times New Roman" w:hAnsi="Times New Roman" w:cs="Times New Roman"/>
          <w:b/>
          <w:bCs/>
          <w:szCs w:val="24"/>
        </w:rPr>
        <w:t>ГРАФИК</w:t>
      </w:r>
    </w:p>
    <w:p w:rsidR="007F3165" w:rsidRPr="00862E9B" w:rsidRDefault="007F3165" w:rsidP="007F3165">
      <w:pPr>
        <w:spacing w:after="0" w:line="240" w:lineRule="auto"/>
        <w:ind w:right="-99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862E9B">
        <w:rPr>
          <w:rFonts w:ascii="Times New Roman" w:hAnsi="Times New Roman" w:cs="Times New Roman"/>
          <w:b/>
          <w:bCs/>
          <w:szCs w:val="24"/>
        </w:rPr>
        <w:t>проведения генеральной уборки столовой</w:t>
      </w:r>
    </w:p>
    <w:p w:rsidR="007F3165" w:rsidRPr="007F3165" w:rsidRDefault="007F3165" w:rsidP="007F3165">
      <w:pPr>
        <w:spacing w:after="0" w:line="240" w:lineRule="auto"/>
        <w:ind w:right="-99"/>
        <w:contextualSpacing/>
        <w:jc w:val="center"/>
        <w:rPr>
          <w:rFonts w:ascii="Times New Roman" w:hAnsi="Times New Roman" w:cs="Times New Roman"/>
          <w:sz w:val="20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158"/>
        <w:gridCol w:w="1457"/>
      </w:tblGrid>
      <w:tr w:rsidR="007F3165" w:rsidRPr="00862E9B" w:rsidTr="00FB7C68">
        <w:trPr>
          <w:trHeight w:val="271"/>
        </w:trPr>
        <w:tc>
          <w:tcPr>
            <w:tcW w:w="0" w:type="auto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№</w:t>
            </w:r>
            <w:r w:rsidR="00862E9B" w:rsidRPr="00862E9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62E9B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0" w:type="auto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7F3165" w:rsidRPr="00862E9B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E9B">
              <w:rPr>
                <w:rFonts w:ascii="Times New Roman" w:hAnsi="Times New Roman" w:cs="Times New Roman"/>
                <w:b/>
                <w:szCs w:val="24"/>
              </w:rPr>
              <w:t>Сроки</w:t>
            </w:r>
          </w:p>
        </w:tc>
      </w:tr>
      <w:tr w:rsidR="007F3165" w:rsidRPr="007F3165" w:rsidTr="00FB7C68">
        <w:trPr>
          <w:trHeight w:val="271"/>
        </w:trPr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Уборка столовой проводится после каждого приема пищи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7F3165" w:rsidRPr="007F3165" w:rsidTr="00FB7C68">
        <w:trPr>
          <w:trHeight w:val="542"/>
        </w:trPr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Уборка столов производится после приема пищи. Мытье столов с дезинфицирующим раствором.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7F3165" w:rsidRPr="007F3165" w:rsidTr="00FB7C68">
        <w:trPr>
          <w:trHeight w:val="557"/>
        </w:trPr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Мытье посуды осуществляется после приема пищи  по схеме согласно сан.минимуму.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7F3165" w:rsidRPr="007F3165" w:rsidTr="00FB7C68">
        <w:trPr>
          <w:trHeight w:val="557"/>
        </w:trPr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Мочалки, щетки для мытья инвентаря обрабатываются после каждого использования, согласно сан.правилам.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7F3165" w:rsidRPr="007F3165" w:rsidTr="00FB7C68">
        <w:trPr>
          <w:trHeight w:val="271"/>
        </w:trPr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Остатки пищи обеззараживаются и удаляются.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7F3165" w:rsidRPr="007F3165" w:rsidTr="00FB7C68">
        <w:trPr>
          <w:trHeight w:val="271"/>
        </w:trPr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Борьба с мухами и грызунами.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7F3165" w:rsidRPr="007F3165" w:rsidTr="00FB7C68">
        <w:trPr>
          <w:trHeight w:val="271"/>
        </w:trPr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Влажная уборка варочного зала и подсобных помещений.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7F3165" w:rsidRPr="007F3165" w:rsidTr="00FB7C68">
        <w:trPr>
          <w:trHeight w:val="557"/>
        </w:trPr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Генеральная уборка помещений с мытьем окон.</w:t>
            </w:r>
          </w:p>
        </w:tc>
        <w:tc>
          <w:tcPr>
            <w:tcW w:w="0" w:type="auto"/>
          </w:tcPr>
          <w:p w:rsidR="007F3165" w:rsidRPr="007F3165" w:rsidRDefault="007F3165" w:rsidP="007F31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F3165">
              <w:rPr>
                <w:rFonts w:ascii="Times New Roman" w:hAnsi="Times New Roman" w:cs="Times New Roman"/>
                <w:szCs w:val="24"/>
              </w:rPr>
              <w:t>1 раз в неделю</w:t>
            </w:r>
          </w:p>
        </w:tc>
      </w:tr>
    </w:tbl>
    <w:p w:rsidR="007F3165" w:rsidRPr="007F3165" w:rsidRDefault="007F3165" w:rsidP="007F316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6F1E73" w:rsidRPr="007F3165" w:rsidRDefault="006F1E73" w:rsidP="007F3165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F1E73" w:rsidRPr="007F3165" w:rsidSect="00FC6B64">
      <w:pgSz w:w="11907" w:h="16840" w:code="9"/>
      <w:pgMar w:top="567" w:right="851" w:bottom="567" w:left="1134" w:header="0" w:footer="1020" w:gutter="0"/>
      <w:paperSrc w:first="1" w:other="1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12" w:rsidRDefault="00C64712" w:rsidP="00170D89">
      <w:pPr>
        <w:spacing w:after="0" w:line="240" w:lineRule="auto"/>
      </w:pPr>
      <w:r>
        <w:separator/>
      </w:r>
    </w:p>
  </w:endnote>
  <w:endnote w:type="continuationSeparator" w:id="0">
    <w:p w:rsidR="00C64712" w:rsidRDefault="00C64712" w:rsidP="0017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8D" w:rsidRDefault="00A111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1E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118D" w:rsidRDefault="00C6471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64" w:rsidRDefault="00A11166">
    <w:pPr>
      <w:pStyle w:val="a6"/>
      <w:jc w:val="right"/>
    </w:pPr>
    <w:r>
      <w:fldChar w:fldCharType="begin"/>
    </w:r>
    <w:r w:rsidR="006F1E73">
      <w:instrText xml:space="preserve"> PAGE   \* MERGEFORMAT </w:instrText>
    </w:r>
    <w:r>
      <w:fldChar w:fldCharType="separate"/>
    </w:r>
    <w:r w:rsidR="006F1E73">
      <w:rPr>
        <w:noProof/>
      </w:rPr>
      <w:t>1</w:t>
    </w:r>
    <w:r>
      <w:fldChar w:fldCharType="end"/>
    </w:r>
  </w:p>
  <w:p w:rsidR="00A946CC" w:rsidRDefault="00C647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12" w:rsidRDefault="00C64712" w:rsidP="00170D89">
      <w:pPr>
        <w:spacing w:after="0" w:line="240" w:lineRule="auto"/>
      </w:pPr>
      <w:r>
        <w:separator/>
      </w:r>
    </w:p>
  </w:footnote>
  <w:footnote w:type="continuationSeparator" w:id="0">
    <w:p w:rsidR="00C64712" w:rsidRDefault="00C64712" w:rsidP="0017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4659"/>
    <w:multiLevelType w:val="hybridMultilevel"/>
    <w:tmpl w:val="6B9E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403F"/>
    <w:multiLevelType w:val="hybridMultilevel"/>
    <w:tmpl w:val="CD9EE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50E70FF"/>
    <w:multiLevelType w:val="hybridMultilevel"/>
    <w:tmpl w:val="75E08C6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BD96D864">
      <w:numFmt w:val="decimal"/>
      <w:lvlText w:val=""/>
      <w:lvlJc w:val="left"/>
    </w:lvl>
    <w:lvl w:ilvl="2" w:tplc="0C50DC68">
      <w:numFmt w:val="decimal"/>
      <w:lvlText w:val=""/>
      <w:lvlJc w:val="left"/>
    </w:lvl>
    <w:lvl w:ilvl="3" w:tplc="0504EA58">
      <w:numFmt w:val="decimal"/>
      <w:lvlText w:val=""/>
      <w:lvlJc w:val="left"/>
    </w:lvl>
    <w:lvl w:ilvl="4" w:tplc="F432ECB2">
      <w:numFmt w:val="decimal"/>
      <w:lvlText w:val=""/>
      <w:lvlJc w:val="left"/>
    </w:lvl>
    <w:lvl w:ilvl="5" w:tplc="EE5013B2">
      <w:numFmt w:val="decimal"/>
      <w:lvlText w:val=""/>
      <w:lvlJc w:val="left"/>
    </w:lvl>
    <w:lvl w:ilvl="6" w:tplc="E71808EE">
      <w:numFmt w:val="decimal"/>
      <w:lvlText w:val=""/>
      <w:lvlJc w:val="left"/>
    </w:lvl>
    <w:lvl w:ilvl="7" w:tplc="FE025748">
      <w:numFmt w:val="decimal"/>
      <w:lvlText w:val=""/>
      <w:lvlJc w:val="left"/>
    </w:lvl>
    <w:lvl w:ilvl="8" w:tplc="DE54BA0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3165"/>
    <w:rsid w:val="00170D89"/>
    <w:rsid w:val="002A0A82"/>
    <w:rsid w:val="00612F72"/>
    <w:rsid w:val="006F1E73"/>
    <w:rsid w:val="007A11AA"/>
    <w:rsid w:val="007F3165"/>
    <w:rsid w:val="00862E9B"/>
    <w:rsid w:val="009650CA"/>
    <w:rsid w:val="00A11166"/>
    <w:rsid w:val="00AC3B07"/>
    <w:rsid w:val="00B979DD"/>
    <w:rsid w:val="00C64712"/>
    <w:rsid w:val="00CB57F1"/>
    <w:rsid w:val="00F55B8E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FA702"/>
  <w15:docId w15:val="{A1B715D5-E4C9-427C-BE6C-ACD119EB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89"/>
  </w:style>
  <w:style w:type="paragraph" w:styleId="5">
    <w:name w:val="heading 5"/>
    <w:basedOn w:val="a"/>
    <w:next w:val="a"/>
    <w:link w:val="50"/>
    <w:qFormat/>
    <w:rsid w:val="007F316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F3165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7F3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F316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7F3165"/>
    <w:pPr>
      <w:spacing w:after="0" w:line="240" w:lineRule="auto"/>
      <w:ind w:right="-477" w:firstLine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F31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lock Text"/>
    <w:basedOn w:val="a"/>
    <w:rsid w:val="007F3165"/>
    <w:pPr>
      <w:spacing w:after="0" w:line="240" w:lineRule="auto"/>
      <w:ind w:left="426" w:right="-4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F3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F3165"/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page number"/>
    <w:basedOn w:val="a0"/>
    <w:rsid w:val="007F3165"/>
  </w:style>
  <w:style w:type="paragraph" w:styleId="a9">
    <w:name w:val="Balloon Text"/>
    <w:basedOn w:val="a"/>
    <w:link w:val="aa"/>
    <w:uiPriority w:val="99"/>
    <w:semiHidden/>
    <w:unhideWhenUsed/>
    <w:rsid w:val="0096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Марина</cp:lastModifiedBy>
  <cp:revision>8</cp:revision>
  <dcterms:created xsi:type="dcterms:W3CDTF">2021-05-05T00:19:00Z</dcterms:created>
  <dcterms:modified xsi:type="dcterms:W3CDTF">2022-01-05T21:29:00Z</dcterms:modified>
</cp:coreProperties>
</file>